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15CD" w:rsidRPr="00D015CD" w:rsidRDefault="00D015CD" w:rsidP="00D015CD">
      <w:pPr>
        <w:jc w:val="center"/>
        <w:rPr>
          <w:szCs w:val="28"/>
        </w:rPr>
      </w:pPr>
    </w:p>
    <w:p w:rsidR="00D015CD" w:rsidRPr="00D015CD" w:rsidRDefault="007D7B0C" w:rsidP="00D015CD">
      <w:pPr>
        <w:jc w:val="center"/>
        <w:rPr>
          <w:noProof/>
          <w:szCs w:val="28"/>
        </w:rPr>
      </w:pPr>
      <w:r>
        <w:rPr>
          <w:noProof/>
        </w:rPr>
        <w:drawing>
          <wp:inline distT="0" distB="0" distL="0" distR="0" wp14:anchorId="23D3437F" wp14:editId="7AD136CD">
            <wp:extent cx="704850" cy="885825"/>
            <wp:effectExtent l="0" t="0" r="0" b="9525"/>
            <wp:docPr id="1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untitl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7B0C" w:rsidRDefault="007D7B0C" w:rsidP="007D7B0C">
      <w:pPr>
        <w:autoSpaceDE w:val="0"/>
        <w:autoSpaceDN w:val="0"/>
        <w:adjustRightInd w:val="0"/>
        <w:contextualSpacing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</w:t>
      </w:r>
    </w:p>
    <w:p w:rsidR="007D7B0C" w:rsidRDefault="007D7B0C" w:rsidP="007D7B0C">
      <w:pPr>
        <w:contextualSpacing/>
        <w:jc w:val="center"/>
        <w:rPr>
          <w:b/>
          <w:sz w:val="28"/>
          <w:szCs w:val="28"/>
        </w:rPr>
      </w:pPr>
      <w:r>
        <w:rPr>
          <w:bCs/>
          <w:sz w:val="28"/>
          <w:szCs w:val="28"/>
        </w:rPr>
        <w:t>Ремонтненского сельского поселения</w:t>
      </w:r>
      <w:r>
        <w:rPr>
          <w:b/>
          <w:sz w:val="28"/>
          <w:szCs w:val="28"/>
        </w:rPr>
        <w:t xml:space="preserve"> </w:t>
      </w:r>
    </w:p>
    <w:p w:rsidR="007D7B0C" w:rsidRDefault="007D7B0C" w:rsidP="007D7B0C">
      <w:pPr>
        <w:contextualSpacing/>
        <w:jc w:val="center"/>
        <w:rPr>
          <w:b/>
        </w:rPr>
      </w:pPr>
    </w:p>
    <w:p w:rsidR="007D7B0C" w:rsidRDefault="007D7B0C" w:rsidP="007D7B0C">
      <w:pPr>
        <w:contextualSpacing/>
        <w:jc w:val="center"/>
      </w:pPr>
      <w:r>
        <w:t>ПОСТАНОВЛЕНИЕ</w:t>
      </w:r>
    </w:p>
    <w:p w:rsidR="007D7B0C" w:rsidRDefault="007D7B0C" w:rsidP="007D7B0C">
      <w:pPr>
        <w:contextualSpacing/>
      </w:pPr>
    </w:p>
    <w:p w:rsidR="00D015CD" w:rsidRPr="00D015CD" w:rsidRDefault="00C44B54" w:rsidP="007D7B0C">
      <w:pPr>
        <w:tabs>
          <w:tab w:val="left" w:pos="720"/>
        </w:tabs>
        <w:jc w:val="both"/>
        <w:rPr>
          <w:b/>
          <w:sz w:val="16"/>
          <w:szCs w:val="16"/>
        </w:rPr>
      </w:pPr>
      <w:r>
        <w:rPr>
          <w:sz w:val="24"/>
          <w:szCs w:val="24"/>
        </w:rPr>
        <w:t>28</w:t>
      </w:r>
      <w:r w:rsidR="007D7B0C">
        <w:rPr>
          <w:sz w:val="24"/>
          <w:szCs w:val="24"/>
        </w:rPr>
        <w:t>.</w:t>
      </w:r>
      <w:r>
        <w:rPr>
          <w:sz w:val="24"/>
          <w:szCs w:val="24"/>
        </w:rPr>
        <w:t>12</w:t>
      </w:r>
      <w:r w:rsidR="007D7B0C">
        <w:rPr>
          <w:sz w:val="24"/>
          <w:szCs w:val="24"/>
        </w:rPr>
        <w:t>.2024                                                   с. Ремонтное                                                     №</w:t>
      </w:r>
      <w:r w:rsidR="007055E5">
        <w:rPr>
          <w:sz w:val="24"/>
          <w:szCs w:val="24"/>
        </w:rPr>
        <w:t>186</w:t>
      </w:r>
      <w:r w:rsidR="007D7B0C">
        <w:rPr>
          <w:sz w:val="24"/>
          <w:szCs w:val="24"/>
        </w:rPr>
        <w:t xml:space="preserve">                                               </w:t>
      </w:r>
    </w:p>
    <w:p w:rsidR="007D7B0C" w:rsidRDefault="007D7B0C" w:rsidP="00D015CD">
      <w:pPr>
        <w:jc w:val="both"/>
        <w:rPr>
          <w:b/>
          <w:sz w:val="24"/>
          <w:szCs w:val="24"/>
        </w:rPr>
      </w:pPr>
    </w:p>
    <w:p w:rsidR="00D015CD" w:rsidRPr="00C44B54" w:rsidRDefault="00D015CD" w:rsidP="00D015CD">
      <w:pPr>
        <w:jc w:val="both"/>
        <w:rPr>
          <w:sz w:val="24"/>
          <w:szCs w:val="24"/>
        </w:rPr>
      </w:pPr>
      <w:r w:rsidRPr="00C44B54">
        <w:rPr>
          <w:sz w:val="24"/>
          <w:szCs w:val="24"/>
        </w:rPr>
        <w:t xml:space="preserve">О внесении изменений в постановление </w:t>
      </w:r>
    </w:p>
    <w:p w:rsidR="000A4DE4" w:rsidRPr="00C44B54" w:rsidRDefault="00D015CD" w:rsidP="00D015CD">
      <w:pPr>
        <w:jc w:val="both"/>
        <w:rPr>
          <w:sz w:val="24"/>
          <w:szCs w:val="24"/>
        </w:rPr>
      </w:pPr>
      <w:r w:rsidRPr="00C44B54">
        <w:rPr>
          <w:sz w:val="24"/>
          <w:szCs w:val="24"/>
        </w:rPr>
        <w:t xml:space="preserve">Администрации </w:t>
      </w:r>
      <w:r w:rsidR="000A4DE4" w:rsidRPr="00C44B54">
        <w:rPr>
          <w:sz w:val="24"/>
          <w:szCs w:val="24"/>
        </w:rPr>
        <w:t>Ремонтне</w:t>
      </w:r>
      <w:r w:rsidR="007055E5">
        <w:rPr>
          <w:sz w:val="24"/>
          <w:szCs w:val="24"/>
        </w:rPr>
        <w:t>н</w:t>
      </w:r>
      <w:r w:rsidR="000A4DE4" w:rsidRPr="00C44B54">
        <w:rPr>
          <w:sz w:val="24"/>
          <w:szCs w:val="24"/>
        </w:rPr>
        <w:t>ского сельского поселения</w:t>
      </w:r>
    </w:p>
    <w:p w:rsidR="007055E5" w:rsidRDefault="000A4DE4" w:rsidP="00D015CD">
      <w:pPr>
        <w:jc w:val="both"/>
        <w:rPr>
          <w:sz w:val="24"/>
          <w:szCs w:val="24"/>
        </w:rPr>
      </w:pPr>
      <w:r w:rsidRPr="00C44B54">
        <w:rPr>
          <w:sz w:val="24"/>
          <w:szCs w:val="24"/>
        </w:rPr>
        <w:t>от 23.10.2018 № 144</w:t>
      </w:r>
      <w:r w:rsidR="007055E5" w:rsidRPr="00D015CD">
        <w:rPr>
          <w:sz w:val="24"/>
          <w:szCs w:val="24"/>
        </w:rPr>
        <w:t>«Об утверждении муниципальной</w:t>
      </w:r>
      <w:r w:rsidR="007055E5">
        <w:rPr>
          <w:sz w:val="24"/>
          <w:szCs w:val="24"/>
        </w:rPr>
        <w:t xml:space="preserve"> </w:t>
      </w:r>
    </w:p>
    <w:p w:rsidR="007055E5" w:rsidRDefault="007055E5" w:rsidP="00D015CD">
      <w:pPr>
        <w:jc w:val="both"/>
        <w:rPr>
          <w:sz w:val="24"/>
          <w:szCs w:val="24"/>
        </w:rPr>
      </w:pPr>
      <w:r>
        <w:rPr>
          <w:sz w:val="24"/>
          <w:szCs w:val="24"/>
        </w:rPr>
        <w:t>программы Ремонтненского сельского поселения</w:t>
      </w:r>
      <w:r w:rsidRPr="00D015CD">
        <w:rPr>
          <w:sz w:val="24"/>
          <w:szCs w:val="24"/>
        </w:rPr>
        <w:t xml:space="preserve"> </w:t>
      </w:r>
    </w:p>
    <w:p w:rsidR="007055E5" w:rsidRDefault="007055E5" w:rsidP="00D015CD">
      <w:pPr>
        <w:jc w:val="both"/>
        <w:rPr>
          <w:bCs/>
          <w:spacing w:val="-4"/>
          <w:sz w:val="24"/>
          <w:szCs w:val="24"/>
        </w:rPr>
      </w:pPr>
      <w:r w:rsidRPr="00D015CD">
        <w:rPr>
          <w:bCs/>
          <w:sz w:val="24"/>
          <w:szCs w:val="24"/>
        </w:rPr>
        <w:t xml:space="preserve">«Защита </w:t>
      </w:r>
      <w:r w:rsidRPr="00D015CD">
        <w:rPr>
          <w:bCs/>
          <w:spacing w:val="-4"/>
          <w:sz w:val="24"/>
          <w:szCs w:val="24"/>
        </w:rPr>
        <w:t>населения и территории от чрезвычайных ситуаций,</w:t>
      </w:r>
    </w:p>
    <w:p w:rsidR="007055E5" w:rsidRDefault="007055E5" w:rsidP="00D015CD">
      <w:pPr>
        <w:jc w:val="both"/>
        <w:rPr>
          <w:bCs/>
          <w:spacing w:val="-6"/>
          <w:sz w:val="24"/>
          <w:szCs w:val="24"/>
        </w:rPr>
      </w:pPr>
      <w:r w:rsidRPr="00D015CD">
        <w:rPr>
          <w:bCs/>
          <w:spacing w:val="-4"/>
          <w:sz w:val="24"/>
          <w:szCs w:val="24"/>
        </w:rPr>
        <w:t xml:space="preserve"> обеспечение пожарной </w:t>
      </w:r>
      <w:r w:rsidRPr="00D015CD">
        <w:rPr>
          <w:bCs/>
          <w:spacing w:val="-6"/>
          <w:sz w:val="24"/>
          <w:szCs w:val="24"/>
        </w:rPr>
        <w:t xml:space="preserve">безопасности и </w:t>
      </w:r>
    </w:p>
    <w:p w:rsidR="00D015CD" w:rsidRPr="00C44B54" w:rsidRDefault="007055E5" w:rsidP="00D015CD">
      <w:pPr>
        <w:jc w:val="both"/>
        <w:rPr>
          <w:sz w:val="24"/>
          <w:szCs w:val="24"/>
        </w:rPr>
      </w:pPr>
      <w:r w:rsidRPr="00D015CD">
        <w:rPr>
          <w:bCs/>
          <w:spacing w:val="-6"/>
          <w:sz w:val="24"/>
          <w:szCs w:val="24"/>
        </w:rPr>
        <w:t>безопасности людей на водных объектах»</w:t>
      </w:r>
    </w:p>
    <w:p w:rsidR="00D015CD" w:rsidRPr="00D015CD" w:rsidRDefault="00D015CD" w:rsidP="00D015CD">
      <w:pPr>
        <w:jc w:val="both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                  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            </w:t>
      </w:r>
      <w:r w:rsidRPr="00795007">
        <w:rPr>
          <w:bCs/>
          <w:sz w:val="24"/>
          <w:szCs w:val="24"/>
        </w:rPr>
        <w:t>На основании постановления Адм</w:t>
      </w:r>
      <w:r w:rsidR="00795007">
        <w:rPr>
          <w:bCs/>
          <w:sz w:val="24"/>
          <w:szCs w:val="24"/>
        </w:rPr>
        <w:t>инистрации Ремонтненского сельского поселения от 03.10.2024 № 151</w:t>
      </w:r>
      <w:r w:rsidRPr="00795007">
        <w:rPr>
          <w:bCs/>
          <w:sz w:val="24"/>
          <w:szCs w:val="24"/>
        </w:rPr>
        <w:t xml:space="preserve"> «Об утверждении порядка разработки, реализации и оценки эффективности муниципальны</w:t>
      </w:r>
      <w:r w:rsidR="00795007">
        <w:rPr>
          <w:bCs/>
          <w:sz w:val="24"/>
          <w:szCs w:val="24"/>
        </w:rPr>
        <w:t>х программ Ремонтненского сельского поселения</w:t>
      </w:r>
      <w:r w:rsidRPr="00795007">
        <w:rPr>
          <w:bCs/>
          <w:sz w:val="24"/>
          <w:szCs w:val="24"/>
        </w:rPr>
        <w:t>»,</w:t>
      </w:r>
    </w:p>
    <w:p w:rsidR="00D015CD" w:rsidRPr="00D015CD" w:rsidRDefault="00D015CD" w:rsidP="00D015CD">
      <w:pPr>
        <w:jc w:val="center"/>
        <w:rPr>
          <w:b/>
          <w:sz w:val="24"/>
          <w:szCs w:val="24"/>
        </w:rPr>
      </w:pPr>
    </w:p>
    <w:p w:rsidR="00D015CD" w:rsidRPr="00C44B54" w:rsidRDefault="00D015CD" w:rsidP="00C44B54">
      <w:pPr>
        <w:rPr>
          <w:sz w:val="24"/>
          <w:szCs w:val="24"/>
        </w:rPr>
      </w:pPr>
      <w:r w:rsidRPr="00C44B54">
        <w:rPr>
          <w:sz w:val="24"/>
          <w:szCs w:val="24"/>
        </w:rPr>
        <w:t>ПОСТАНОВЛЯЮ:</w:t>
      </w:r>
    </w:p>
    <w:p w:rsidR="00D015CD" w:rsidRPr="00D015CD" w:rsidRDefault="00D015CD" w:rsidP="00D015CD">
      <w:pPr>
        <w:ind w:right="-5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            1. Внести изменения в приложение к постановлению Администрации </w:t>
      </w:r>
      <w:proofErr w:type="spellStart"/>
      <w:r w:rsidR="000A4DE4">
        <w:rPr>
          <w:sz w:val="24"/>
          <w:szCs w:val="24"/>
        </w:rPr>
        <w:t>Ремонтнеского</w:t>
      </w:r>
      <w:proofErr w:type="spellEnd"/>
      <w:r w:rsidR="000A4DE4">
        <w:rPr>
          <w:sz w:val="24"/>
          <w:szCs w:val="24"/>
        </w:rPr>
        <w:t xml:space="preserve"> сельского поселения </w:t>
      </w:r>
      <w:r w:rsidRPr="00D015CD">
        <w:rPr>
          <w:sz w:val="24"/>
          <w:szCs w:val="24"/>
        </w:rPr>
        <w:t>Ремонтненского района</w:t>
      </w:r>
      <w:r w:rsidR="000A4DE4">
        <w:rPr>
          <w:sz w:val="24"/>
          <w:szCs w:val="24"/>
        </w:rPr>
        <w:t xml:space="preserve"> ростовской области от 23.10.2018 № 144</w:t>
      </w:r>
      <w:r w:rsidRPr="00D015CD">
        <w:rPr>
          <w:sz w:val="24"/>
          <w:szCs w:val="24"/>
        </w:rPr>
        <w:t xml:space="preserve"> «Об утверждении муниципальной</w:t>
      </w:r>
      <w:r w:rsidR="000A4DE4">
        <w:rPr>
          <w:sz w:val="24"/>
          <w:szCs w:val="24"/>
        </w:rPr>
        <w:t xml:space="preserve"> программы Ремонтненского сельского поселения</w:t>
      </w:r>
      <w:r w:rsidRPr="00D015CD">
        <w:rPr>
          <w:sz w:val="24"/>
          <w:szCs w:val="24"/>
        </w:rPr>
        <w:t xml:space="preserve"> </w:t>
      </w:r>
      <w:r w:rsidRPr="00D015CD">
        <w:rPr>
          <w:bCs/>
          <w:sz w:val="24"/>
          <w:szCs w:val="24"/>
        </w:rPr>
        <w:t xml:space="preserve">«Защита </w:t>
      </w:r>
      <w:r w:rsidRPr="00D015CD">
        <w:rPr>
          <w:bCs/>
          <w:spacing w:val="-4"/>
          <w:sz w:val="24"/>
          <w:szCs w:val="24"/>
        </w:rPr>
        <w:t xml:space="preserve">населения и территории от чрезвычайных ситуаций, обеспечение пожарной </w:t>
      </w:r>
      <w:r w:rsidRPr="00D015CD">
        <w:rPr>
          <w:bCs/>
          <w:spacing w:val="-6"/>
          <w:sz w:val="24"/>
          <w:szCs w:val="24"/>
        </w:rPr>
        <w:t>безопасности и безопасности людей на водных объектах»,</w:t>
      </w:r>
      <w:r w:rsidRPr="00D015CD">
        <w:rPr>
          <w:sz w:val="24"/>
          <w:szCs w:val="24"/>
        </w:rPr>
        <w:t xml:space="preserve"> изложив его в редакции согласно приложению, к настоящему постановлению.</w:t>
      </w:r>
    </w:p>
    <w:p w:rsidR="00D015CD" w:rsidRPr="00D015CD" w:rsidRDefault="00D015CD" w:rsidP="00D015CD">
      <w:pPr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            2.  Настоящее постановление вступает в силу со дня его официального опубликования, но не ранее 1 января 2025 года, и распространяется на правоотношения, возникающие начиная с</w:t>
      </w:r>
      <w:r w:rsidR="0005292E">
        <w:rPr>
          <w:sz w:val="24"/>
          <w:szCs w:val="24"/>
        </w:rPr>
        <w:t xml:space="preserve"> составления проекта </w:t>
      </w:r>
      <w:r w:rsidRPr="00D015CD">
        <w:rPr>
          <w:sz w:val="24"/>
          <w:szCs w:val="24"/>
        </w:rPr>
        <w:t>бюджета</w:t>
      </w:r>
      <w:r w:rsidR="0005292E">
        <w:rPr>
          <w:sz w:val="24"/>
          <w:szCs w:val="24"/>
        </w:rPr>
        <w:t xml:space="preserve"> </w:t>
      </w:r>
      <w:r w:rsidR="007D7B0C">
        <w:rPr>
          <w:sz w:val="24"/>
          <w:szCs w:val="24"/>
        </w:rPr>
        <w:t xml:space="preserve">Ремонтненского сельского поселения </w:t>
      </w:r>
      <w:r w:rsidR="0005292E">
        <w:rPr>
          <w:sz w:val="24"/>
          <w:szCs w:val="24"/>
        </w:rPr>
        <w:t>Ремонтненского района</w:t>
      </w:r>
      <w:r w:rsidRPr="00D015CD">
        <w:rPr>
          <w:sz w:val="24"/>
          <w:szCs w:val="24"/>
        </w:rPr>
        <w:t xml:space="preserve"> на 2025 год и на плановый период 2026 и 2027 годов.</w:t>
      </w:r>
    </w:p>
    <w:p w:rsidR="00D015CD" w:rsidRPr="00D015CD" w:rsidRDefault="00D015CD" w:rsidP="00D015CD">
      <w:pPr>
        <w:jc w:val="both"/>
        <w:rPr>
          <w:sz w:val="24"/>
          <w:szCs w:val="24"/>
        </w:rPr>
      </w:pPr>
      <w:r w:rsidRPr="00D015CD">
        <w:rPr>
          <w:sz w:val="24"/>
          <w:szCs w:val="24"/>
        </w:rPr>
        <w:tab/>
        <w:t>3. Настоящее постановление подлежит размещению на официальном сайте Адм</w:t>
      </w:r>
      <w:r w:rsidR="006E0AC9">
        <w:rPr>
          <w:sz w:val="24"/>
          <w:szCs w:val="24"/>
        </w:rPr>
        <w:t>инистрации Ремонтненского сельского поселения</w:t>
      </w:r>
      <w:r w:rsidRPr="00D015CD">
        <w:rPr>
          <w:sz w:val="24"/>
          <w:szCs w:val="24"/>
        </w:rPr>
        <w:t>.</w:t>
      </w:r>
    </w:p>
    <w:p w:rsidR="00D015CD" w:rsidRDefault="008F1E96" w:rsidP="001F0C5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1F0C50">
        <w:rPr>
          <w:sz w:val="24"/>
          <w:szCs w:val="24"/>
        </w:rPr>
        <w:t>4</w:t>
      </w:r>
      <w:r w:rsidR="001F0C50" w:rsidRPr="00D015CD">
        <w:rPr>
          <w:sz w:val="24"/>
          <w:szCs w:val="24"/>
        </w:rPr>
        <w:t xml:space="preserve">. Контроль за выполнением постановления возложить на </w:t>
      </w:r>
      <w:r w:rsidR="001F0C50">
        <w:rPr>
          <w:sz w:val="24"/>
          <w:szCs w:val="24"/>
        </w:rPr>
        <w:t xml:space="preserve">ведущего специалиста по вопросам охраны окружающей среды и чрезвычайным ситуациям Администрации </w:t>
      </w:r>
      <w:proofErr w:type="spellStart"/>
      <w:r w:rsidR="001F0C50">
        <w:rPr>
          <w:sz w:val="24"/>
          <w:szCs w:val="24"/>
        </w:rPr>
        <w:t>Ремонтнеского</w:t>
      </w:r>
      <w:proofErr w:type="spellEnd"/>
      <w:r w:rsidR="001F0C50">
        <w:rPr>
          <w:sz w:val="24"/>
          <w:szCs w:val="24"/>
        </w:rPr>
        <w:t xml:space="preserve"> сельского поселения.</w:t>
      </w:r>
    </w:p>
    <w:p w:rsidR="001F0C50" w:rsidRPr="00D015CD" w:rsidRDefault="001F0C50" w:rsidP="001F0C50">
      <w:pPr>
        <w:jc w:val="both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D015CD" w:rsidRPr="00C44B54" w:rsidRDefault="000A4DE4" w:rsidP="00D015CD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C44B54">
        <w:rPr>
          <w:sz w:val="24"/>
          <w:szCs w:val="24"/>
        </w:rPr>
        <w:t>Глав</w:t>
      </w:r>
      <w:r w:rsidR="00C44B54" w:rsidRPr="00C44B54">
        <w:rPr>
          <w:sz w:val="24"/>
          <w:szCs w:val="24"/>
        </w:rPr>
        <w:t>а</w:t>
      </w:r>
      <w:r w:rsidR="0005292E" w:rsidRPr="00C44B54">
        <w:rPr>
          <w:sz w:val="24"/>
          <w:szCs w:val="24"/>
        </w:rPr>
        <w:t xml:space="preserve"> Администрации</w:t>
      </w:r>
    </w:p>
    <w:p w:rsidR="00D015CD" w:rsidRPr="00D015CD" w:rsidRDefault="000A4DE4" w:rsidP="00D015CD">
      <w:pPr>
        <w:rPr>
          <w:b/>
          <w:sz w:val="24"/>
          <w:szCs w:val="24"/>
        </w:rPr>
      </w:pPr>
      <w:r w:rsidRPr="00C44B54">
        <w:rPr>
          <w:sz w:val="24"/>
          <w:szCs w:val="24"/>
        </w:rPr>
        <w:t>Ремонтненского сельского поселения</w:t>
      </w:r>
      <w:r w:rsidR="00D015CD" w:rsidRPr="00C44B54">
        <w:rPr>
          <w:sz w:val="24"/>
          <w:szCs w:val="24"/>
        </w:rPr>
        <w:tab/>
        <w:t xml:space="preserve">           </w:t>
      </w:r>
      <w:r w:rsidR="00D015CD" w:rsidRPr="00C44B54">
        <w:rPr>
          <w:sz w:val="24"/>
          <w:szCs w:val="24"/>
        </w:rPr>
        <w:tab/>
        <w:t xml:space="preserve"> </w:t>
      </w:r>
      <w:r w:rsidR="00D015CD" w:rsidRPr="00C44B54">
        <w:rPr>
          <w:sz w:val="24"/>
          <w:szCs w:val="24"/>
        </w:rPr>
        <w:tab/>
      </w:r>
      <w:r w:rsidR="00C44B54" w:rsidRPr="00C44B54">
        <w:rPr>
          <w:sz w:val="24"/>
          <w:szCs w:val="24"/>
        </w:rPr>
        <w:t xml:space="preserve">                              М.В. Моргунов</w:t>
      </w:r>
      <w:r w:rsidR="00D015CD" w:rsidRPr="00C44B54">
        <w:rPr>
          <w:sz w:val="24"/>
          <w:szCs w:val="24"/>
        </w:rPr>
        <w:tab/>
      </w:r>
      <w:r w:rsidR="00D015CD" w:rsidRPr="00D015CD">
        <w:rPr>
          <w:b/>
          <w:sz w:val="24"/>
          <w:szCs w:val="24"/>
        </w:rPr>
        <w:t xml:space="preserve">                                     </w:t>
      </w:r>
    </w:p>
    <w:p w:rsidR="00D015CD" w:rsidRPr="00D015CD" w:rsidRDefault="00D015CD" w:rsidP="00D015CD">
      <w:pPr>
        <w:rPr>
          <w:sz w:val="24"/>
          <w:szCs w:val="24"/>
        </w:rPr>
      </w:pPr>
    </w:p>
    <w:p w:rsidR="00D015CD" w:rsidRPr="00D015CD" w:rsidRDefault="00D015CD" w:rsidP="00D015CD">
      <w:pPr>
        <w:rPr>
          <w:sz w:val="24"/>
          <w:szCs w:val="24"/>
        </w:rPr>
      </w:pPr>
    </w:p>
    <w:p w:rsidR="00D015CD" w:rsidRDefault="00D015CD" w:rsidP="00D015CD">
      <w:pPr>
        <w:rPr>
          <w:sz w:val="24"/>
          <w:szCs w:val="24"/>
        </w:rPr>
      </w:pPr>
    </w:p>
    <w:p w:rsidR="00C44B54" w:rsidRDefault="00C44B54" w:rsidP="00D015CD">
      <w:pPr>
        <w:rPr>
          <w:sz w:val="24"/>
          <w:szCs w:val="24"/>
        </w:rPr>
      </w:pPr>
    </w:p>
    <w:p w:rsidR="00C44B54" w:rsidRPr="00D015CD" w:rsidRDefault="00C44B54" w:rsidP="00D015CD">
      <w:pPr>
        <w:rPr>
          <w:sz w:val="24"/>
          <w:szCs w:val="24"/>
        </w:rPr>
      </w:pPr>
    </w:p>
    <w:p w:rsidR="00D015CD" w:rsidRPr="00C44B54" w:rsidRDefault="00D015CD" w:rsidP="00D015CD">
      <w:pPr>
        <w:rPr>
          <w:i/>
        </w:rPr>
      </w:pPr>
      <w:r w:rsidRPr="00C44B54">
        <w:rPr>
          <w:i/>
        </w:rPr>
        <w:t xml:space="preserve">Постановление вносит: </w:t>
      </w:r>
    </w:p>
    <w:p w:rsidR="00457AF2" w:rsidRPr="00C44B54" w:rsidRDefault="00457AF2" w:rsidP="00457AF2">
      <w:pPr>
        <w:rPr>
          <w:i/>
        </w:rPr>
      </w:pPr>
      <w:r w:rsidRPr="00C44B54">
        <w:rPr>
          <w:i/>
        </w:rPr>
        <w:t xml:space="preserve">Ведущий специалист по вопросам охраны окружающей среды и ЧС </w:t>
      </w:r>
    </w:p>
    <w:p w:rsidR="00D015CD" w:rsidRPr="00C44B54" w:rsidRDefault="00457AF2" w:rsidP="00457AF2">
      <w:pPr>
        <w:rPr>
          <w:i/>
        </w:rPr>
      </w:pPr>
      <w:r w:rsidRPr="00C44B54">
        <w:rPr>
          <w:i/>
        </w:rPr>
        <w:t xml:space="preserve">Администрации </w:t>
      </w:r>
      <w:proofErr w:type="spellStart"/>
      <w:r w:rsidRPr="00C44B54">
        <w:rPr>
          <w:i/>
        </w:rPr>
        <w:t>Ремонтнеского</w:t>
      </w:r>
      <w:proofErr w:type="spellEnd"/>
      <w:r w:rsidRPr="00C44B54">
        <w:rPr>
          <w:i/>
        </w:rPr>
        <w:t xml:space="preserve"> сельского поселения </w:t>
      </w:r>
    </w:p>
    <w:p w:rsidR="00D015CD" w:rsidRPr="00D015CD" w:rsidRDefault="00D015CD" w:rsidP="00D015CD">
      <w:pPr>
        <w:ind w:left="6237"/>
        <w:jc w:val="center"/>
        <w:rPr>
          <w:bCs/>
          <w:sz w:val="24"/>
          <w:szCs w:val="24"/>
        </w:rPr>
      </w:pPr>
      <w:r w:rsidRPr="00C44B54">
        <w:rPr>
          <w:rFonts w:cs="Times New (W1)"/>
          <w:bCs/>
        </w:rPr>
        <w:br w:type="page"/>
      </w:r>
      <w:r w:rsidRPr="00D015CD">
        <w:rPr>
          <w:bCs/>
          <w:sz w:val="24"/>
          <w:szCs w:val="24"/>
        </w:rPr>
        <w:lastRenderedPageBreak/>
        <w:t>Приложение</w:t>
      </w:r>
    </w:p>
    <w:p w:rsidR="00D015CD" w:rsidRPr="00D015CD" w:rsidRDefault="00D015CD" w:rsidP="00D015CD">
      <w:pPr>
        <w:autoSpaceDE w:val="0"/>
        <w:autoSpaceDN w:val="0"/>
        <w:adjustRightInd w:val="0"/>
        <w:ind w:left="6237"/>
        <w:jc w:val="center"/>
        <w:rPr>
          <w:bCs/>
          <w:sz w:val="24"/>
          <w:szCs w:val="24"/>
        </w:rPr>
      </w:pPr>
      <w:r w:rsidRPr="00D015CD">
        <w:rPr>
          <w:bCs/>
          <w:sz w:val="24"/>
          <w:szCs w:val="24"/>
        </w:rPr>
        <w:t>к постановлению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left="6237"/>
        <w:jc w:val="center"/>
        <w:rPr>
          <w:bCs/>
          <w:sz w:val="24"/>
          <w:szCs w:val="24"/>
        </w:rPr>
      </w:pPr>
      <w:r w:rsidRPr="00D015CD">
        <w:rPr>
          <w:bCs/>
          <w:sz w:val="24"/>
          <w:szCs w:val="24"/>
        </w:rPr>
        <w:t>Администрации</w:t>
      </w:r>
    </w:p>
    <w:p w:rsidR="00457AF2" w:rsidRDefault="00457AF2" w:rsidP="00D015CD">
      <w:pPr>
        <w:widowControl w:val="0"/>
        <w:autoSpaceDE w:val="0"/>
        <w:autoSpaceDN w:val="0"/>
        <w:adjustRightInd w:val="0"/>
        <w:ind w:left="6237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Ремонтне</w:t>
      </w:r>
      <w:r w:rsidR="007055E5">
        <w:rPr>
          <w:bCs/>
          <w:sz w:val="24"/>
          <w:szCs w:val="24"/>
        </w:rPr>
        <w:t>н</w:t>
      </w:r>
      <w:r>
        <w:rPr>
          <w:bCs/>
          <w:sz w:val="24"/>
          <w:szCs w:val="24"/>
        </w:rPr>
        <w:t xml:space="preserve">ского сельского поселения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left="6237"/>
        <w:jc w:val="center"/>
        <w:rPr>
          <w:bCs/>
          <w:sz w:val="24"/>
          <w:szCs w:val="24"/>
        </w:rPr>
      </w:pPr>
      <w:r w:rsidRPr="00D015CD">
        <w:rPr>
          <w:bCs/>
          <w:sz w:val="24"/>
          <w:szCs w:val="24"/>
        </w:rPr>
        <w:t xml:space="preserve">от </w:t>
      </w:r>
      <w:r w:rsidR="007055E5">
        <w:rPr>
          <w:bCs/>
          <w:sz w:val="24"/>
          <w:szCs w:val="24"/>
        </w:rPr>
        <w:t>28</w:t>
      </w:r>
      <w:r w:rsidRPr="00D015CD">
        <w:rPr>
          <w:bCs/>
          <w:sz w:val="24"/>
          <w:szCs w:val="24"/>
        </w:rPr>
        <w:t>.</w:t>
      </w:r>
      <w:r w:rsidR="007055E5">
        <w:rPr>
          <w:bCs/>
          <w:sz w:val="24"/>
          <w:szCs w:val="24"/>
        </w:rPr>
        <w:t>12</w:t>
      </w:r>
      <w:r w:rsidRPr="00D015CD">
        <w:rPr>
          <w:bCs/>
          <w:sz w:val="24"/>
          <w:szCs w:val="24"/>
        </w:rPr>
        <w:t xml:space="preserve">.2024 № </w:t>
      </w:r>
      <w:r w:rsidR="007055E5">
        <w:rPr>
          <w:bCs/>
          <w:sz w:val="24"/>
          <w:szCs w:val="24"/>
        </w:rPr>
        <w:t>186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left="6237"/>
        <w:jc w:val="center"/>
        <w:rPr>
          <w:bCs/>
          <w:sz w:val="24"/>
          <w:szCs w:val="24"/>
        </w:rPr>
      </w:pPr>
    </w:p>
    <w:p w:rsidR="00D015CD" w:rsidRPr="00D015CD" w:rsidRDefault="00D015CD" w:rsidP="00D015CD">
      <w:pPr>
        <w:ind w:left="6237"/>
        <w:jc w:val="center"/>
        <w:rPr>
          <w:bCs/>
          <w:sz w:val="24"/>
          <w:szCs w:val="24"/>
        </w:rPr>
      </w:pPr>
      <w:r w:rsidRPr="00D015CD">
        <w:rPr>
          <w:bCs/>
          <w:sz w:val="24"/>
          <w:szCs w:val="24"/>
        </w:rPr>
        <w:t>Приложение № 1</w:t>
      </w:r>
    </w:p>
    <w:p w:rsidR="00D015CD" w:rsidRPr="00D015CD" w:rsidRDefault="00D015CD" w:rsidP="00D015CD">
      <w:pPr>
        <w:autoSpaceDE w:val="0"/>
        <w:autoSpaceDN w:val="0"/>
        <w:adjustRightInd w:val="0"/>
        <w:ind w:left="6237"/>
        <w:jc w:val="center"/>
        <w:rPr>
          <w:bCs/>
          <w:sz w:val="24"/>
          <w:szCs w:val="24"/>
        </w:rPr>
      </w:pPr>
      <w:r w:rsidRPr="00D015CD">
        <w:rPr>
          <w:bCs/>
          <w:sz w:val="24"/>
          <w:szCs w:val="24"/>
        </w:rPr>
        <w:t>к постановлению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left="6237"/>
        <w:jc w:val="center"/>
        <w:rPr>
          <w:bCs/>
          <w:sz w:val="24"/>
          <w:szCs w:val="24"/>
        </w:rPr>
      </w:pPr>
      <w:r w:rsidRPr="00D015CD">
        <w:rPr>
          <w:bCs/>
          <w:sz w:val="24"/>
          <w:szCs w:val="24"/>
        </w:rPr>
        <w:t>Администрации</w:t>
      </w:r>
    </w:p>
    <w:p w:rsidR="00D015CD" w:rsidRPr="00D015CD" w:rsidRDefault="00457AF2" w:rsidP="00D015CD">
      <w:pPr>
        <w:widowControl w:val="0"/>
        <w:autoSpaceDE w:val="0"/>
        <w:autoSpaceDN w:val="0"/>
        <w:adjustRightInd w:val="0"/>
        <w:ind w:left="6237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Ремонтненского сельского поселения</w:t>
      </w:r>
    </w:p>
    <w:p w:rsidR="00D015CD" w:rsidRPr="00D015CD" w:rsidRDefault="00457AF2" w:rsidP="00D015CD">
      <w:pPr>
        <w:widowControl w:val="0"/>
        <w:autoSpaceDE w:val="0"/>
        <w:autoSpaceDN w:val="0"/>
        <w:adjustRightInd w:val="0"/>
        <w:ind w:left="6237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от 23.10.2018 № 144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left="6237"/>
        <w:jc w:val="right"/>
        <w:rPr>
          <w:bCs/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left="6237"/>
        <w:jc w:val="right"/>
        <w:rPr>
          <w:bCs/>
          <w:sz w:val="28"/>
          <w:szCs w:val="28"/>
        </w:rPr>
      </w:pPr>
    </w:p>
    <w:p w:rsidR="00D015CD" w:rsidRPr="00C44B54" w:rsidRDefault="00D015CD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C44B54">
        <w:rPr>
          <w:sz w:val="24"/>
          <w:szCs w:val="24"/>
        </w:rPr>
        <w:t>Муниципальная программа</w:t>
      </w:r>
    </w:p>
    <w:p w:rsidR="00D015CD" w:rsidRPr="00C44B54" w:rsidRDefault="00D015CD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C44B54">
        <w:rPr>
          <w:sz w:val="24"/>
          <w:szCs w:val="24"/>
        </w:rPr>
        <w:t xml:space="preserve">«Защита населения и территории от чрезвычайных ситуаций, </w:t>
      </w:r>
      <w:r w:rsidRPr="00C44B54">
        <w:rPr>
          <w:sz w:val="24"/>
          <w:szCs w:val="24"/>
        </w:rPr>
        <w:br/>
        <w:t>обеспечение пожарной безопасности и безопасности людей на водных объектах»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I. Стратегические приоритеты</w:t>
      </w: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муниципальной</w:t>
      </w:r>
      <w:r w:rsidR="00457AF2">
        <w:rPr>
          <w:rFonts w:eastAsia="Calibri"/>
          <w:sz w:val="24"/>
          <w:szCs w:val="22"/>
          <w:lang w:eastAsia="en-US"/>
        </w:rPr>
        <w:t xml:space="preserve"> программы Ремонтненского сельского поселения</w:t>
      </w:r>
      <w:r w:rsidRPr="00D015CD">
        <w:rPr>
          <w:rFonts w:eastAsia="Calibri"/>
          <w:sz w:val="24"/>
          <w:szCs w:val="22"/>
          <w:lang w:eastAsia="en-US"/>
        </w:rPr>
        <w:t xml:space="preserve"> «Защита</w:t>
      </w: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населения и территории от чрезвычайных ситуаций, обеспечение</w:t>
      </w: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пожарной безопасности и безопасности людей на водных объектах»</w:t>
      </w:r>
    </w:p>
    <w:p w:rsidR="00D015CD" w:rsidRPr="00D015CD" w:rsidRDefault="00D015CD" w:rsidP="00D015CD">
      <w:pPr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 </w:t>
      </w: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1. Оценка текущего состояния сферы</w:t>
      </w: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реализации муниципальной программы Ремонтненског</w:t>
      </w:r>
      <w:r w:rsidR="00457AF2">
        <w:rPr>
          <w:rFonts w:eastAsia="Calibri"/>
          <w:sz w:val="24"/>
          <w:szCs w:val="22"/>
          <w:lang w:eastAsia="en-US"/>
        </w:rPr>
        <w:t>о сельского поселения</w:t>
      </w: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«Защита населения и территории от чрезвычайных ситуаций, обеспечение</w:t>
      </w: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пожарной безопасности и безопасности людей на водных объектах»</w:t>
      </w: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</w:p>
    <w:p w:rsidR="00D015CD" w:rsidRPr="00D015CD" w:rsidRDefault="00D015CD" w:rsidP="00D015CD">
      <w:pPr>
        <w:ind w:firstLine="708"/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Муниципальная</w:t>
      </w:r>
      <w:r w:rsidR="00457AF2">
        <w:rPr>
          <w:rFonts w:eastAsia="Calibri"/>
          <w:sz w:val="24"/>
          <w:szCs w:val="22"/>
          <w:lang w:eastAsia="en-US"/>
        </w:rPr>
        <w:t xml:space="preserve"> программа Ремонтненского сельского поселения</w:t>
      </w:r>
      <w:r w:rsidRPr="00D015CD">
        <w:rPr>
          <w:rFonts w:eastAsia="Calibri"/>
          <w:sz w:val="24"/>
          <w:szCs w:val="22"/>
          <w:lang w:eastAsia="en-US"/>
        </w:rPr>
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 (далее также – муниципальная программа) определяет цели и основные приоритеты в сфере защиты населения и территории от чрезвычайных ситуаций, пожарной безопасности и безопасности людей на водных объектах.</w:t>
      </w:r>
    </w:p>
    <w:p w:rsidR="00D015CD" w:rsidRPr="00D015CD" w:rsidRDefault="00457AF2" w:rsidP="00D015CD">
      <w:pPr>
        <w:ind w:firstLine="708"/>
        <w:jc w:val="both"/>
        <w:rPr>
          <w:rFonts w:eastAsia="Calibri"/>
          <w:sz w:val="24"/>
          <w:szCs w:val="22"/>
          <w:lang w:eastAsia="en-US"/>
        </w:rPr>
      </w:pPr>
      <w:r>
        <w:rPr>
          <w:rFonts w:eastAsia="Calibri"/>
          <w:sz w:val="24"/>
          <w:szCs w:val="22"/>
          <w:lang w:eastAsia="en-US"/>
        </w:rPr>
        <w:t>Ремонтненское сельское поселение</w:t>
      </w:r>
      <w:r w:rsidR="00D015CD" w:rsidRPr="00D015CD">
        <w:rPr>
          <w:rFonts w:eastAsia="Calibri"/>
          <w:sz w:val="24"/>
          <w:szCs w:val="22"/>
          <w:lang w:eastAsia="en-US"/>
        </w:rPr>
        <w:t xml:space="preserve"> подвержен</w:t>
      </w:r>
      <w:r>
        <w:rPr>
          <w:rFonts w:eastAsia="Calibri"/>
          <w:sz w:val="24"/>
          <w:szCs w:val="22"/>
          <w:lang w:eastAsia="en-US"/>
        </w:rPr>
        <w:t>о</w:t>
      </w:r>
      <w:r w:rsidR="00D015CD" w:rsidRPr="00D015CD">
        <w:rPr>
          <w:rFonts w:eastAsia="Calibri"/>
          <w:sz w:val="24"/>
          <w:szCs w:val="22"/>
          <w:lang w:eastAsia="en-US"/>
        </w:rPr>
        <w:t xml:space="preserve"> угрозам возникновения чрезвычайных ситуаций природного, техногенного характера и биологической опасности.</w:t>
      </w:r>
    </w:p>
    <w:p w:rsidR="002E18B1" w:rsidRDefault="00D015CD" w:rsidP="00D015CD">
      <w:pPr>
        <w:ind w:firstLine="708"/>
        <w:jc w:val="both"/>
        <w:rPr>
          <w:rFonts w:eastAsia="Calibri"/>
          <w:sz w:val="24"/>
          <w:szCs w:val="22"/>
          <w:highlight w:val="yellow"/>
          <w:lang w:eastAsia="en-US"/>
        </w:rPr>
      </w:pPr>
      <w:r w:rsidRPr="002E18B1">
        <w:rPr>
          <w:rFonts w:eastAsia="Calibri"/>
          <w:sz w:val="24"/>
          <w:szCs w:val="22"/>
          <w:lang w:eastAsia="en-US"/>
        </w:rPr>
        <w:t>В целях оперативного реагирования на чрезвычайные ситуации проведено дооснащение сил и средств современным оборудованием и техникой, создание современных систем оповещения, информирования населения и вызова</w:t>
      </w:r>
      <w:r w:rsidR="002E18B1">
        <w:rPr>
          <w:rFonts w:eastAsia="Calibri"/>
          <w:sz w:val="24"/>
          <w:szCs w:val="22"/>
          <w:lang w:eastAsia="en-US"/>
        </w:rPr>
        <w:t xml:space="preserve"> экстренных служб (система-112).</w:t>
      </w:r>
    </w:p>
    <w:p w:rsidR="00D015CD" w:rsidRPr="002E18B1" w:rsidRDefault="00D015CD" w:rsidP="00D015CD">
      <w:pPr>
        <w:ind w:firstLine="708"/>
        <w:jc w:val="both"/>
        <w:rPr>
          <w:rFonts w:eastAsia="Calibri"/>
          <w:sz w:val="22"/>
          <w:szCs w:val="22"/>
          <w:lang w:eastAsia="en-US"/>
        </w:rPr>
      </w:pPr>
      <w:r w:rsidRPr="002E18B1">
        <w:rPr>
          <w:rFonts w:eastAsia="Calibri"/>
          <w:sz w:val="24"/>
          <w:szCs w:val="22"/>
          <w:lang w:eastAsia="en-US"/>
        </w:rPr>
        <w:t xml:space="preserve"> </w:t>
      </w:r>
      <w:r w:rsidR="00457AF2" w:rsidRPr="002E18B1">
        <w:rPr>
          <w:rFonts w:eastAsia="Calibri"/>
          <w:sz w:val="22"/>
          <w:szCs w:val="22"/>
          <w:lang w:eastAsia="en-US"/>
        </w:rPr>
        <w:t>Для Ремонтненского сельского поселения</w:t>
      </w:r>
      <w:r w:rsidRPr="002E18B1">
        <w:rPr>
          <w:rFonts w:eastAsia="Calibri"/>
          <w:sz w:val="22"/>
          <w:szCs w:val="22"/>
          <w:lang w:eastAsia="en-US"/>
        </w:rPr>
        <w:t xml:space="preserve"> ключевыми являются следующие проблемы:</w:t>
      </w:r>
    </w:p>
    <w:p w:rsidR="00D015CD" w:rsidRPr="00D015CD" w:rsidRDefault="00D015CD" w:rsidP="00D015CD">
      <w:pPr>
        <w:jc w:val="both"/>
        <w:rPr>
          <w:rFonts w:eastAsia="Calibri"/>
          <w:sz w:val="22"/>
          <w:szCs w:val="22"/>
          <w:lang w:eastAsia="en-US"/>
        </w:rPr>
      </w:pPr>
      <w:r w:rsidRPr="002E18B1">
        <w:rPr>
          <w:rFonts w:eastAsia="Calibri"/>
          <w:sz w:val="22"/>
          <w:szCs w:val="22"/>
          <w:lang w:eastAsia="en-US"/>
        </w:rPr>
        <w:t xml:space="preserve">недостаточное оснащение отдельных пожарных частей современной техникой, оборудованием, снаряжением для оперативного реагирования при возникновении чрезвычайных ситуаций на </w:t>
      </w:r>
      <w:r w:rsidR="00457AF2" w:rsidRPr="002E18B1">
        <w:rPr>
          <w:rFonts w:eastAsia="Calibri"/>
          <w:sz w:val="22"/>
          <w:szCs w:val="22"/>
          <w:lang w:eastAsia="en-US"/>
        </w:rPr>
        <w:t>территории Ремонтненского сельского поселения</w:t>
      </w:r>
      <w:r w:rsidRPr="002E18B1">
        <w:rPr>
          <w:rFonts w:eastAsia="Calibri"/>
          <w:sz w:val="22"/>
          <w:szCs w:val="22"/>
          <w:lang w:eastAsia="en-US"/>
        </w:rPr>
        <w:t xml:space="preserve"> и обеспечения полного охвата территории противопожарным прикрытием;</w:t>
      </w:r>
    </w:p>
    <w:p w:rsidR="00D015CD" w:rsidRPr="00D015CD" w:rsidRDefault="00D015CD" w:rsidP="00D015CD">
      <w:pPr>
        <w:jc w:val="both"/>
        <w:rPr>
          <w:rFonts w:eastAsia="Calibri"/>
          <w:sz w:val="22"/>
          <w:szCs w:val="22"/>
          <w:lang w:eastAsia="en-US"/>
        </w:rPr>
      </w:pPr>
      <w:r w:rsidRPr="00D015CD">
        <w:rPr>
          <w:rFonts w:eastAsia="Calibri"/>
          <w:sz w:val="22"/>
          <w:szCs w:val="22"/>
          <w:lang w:eastAsia="en-US"/>
        </w:rPr>
        <w:t xml:space="preserve">недостаточный охват системой оповещения и экстренного информирования населения области при возникновении чрезвычайных ситуаций природного, техногенного характера и биологической опасности на </w:t>
      </w:r>
      <w:r w:rsidR="00457AF2">
        <w:rPr>
          <w:rFonts w:eastAsia="Calibri"/>
          <w:sz w:val="22"/>
          <w:szCs w:val="22"/>
          <w:lang w:eastAsia="en-US"/>
        </w:rPr>
        <w:t>территории Ремонтненского сельского поселения</w:t>
      </w:r>
      <w:r w:rsidRPr="00D015CD">
        <w:rPr>
          <w:rFonts w:eastAsia="Calibri"/>
          <w:sz w:val="22"/>
          <w:szCs w:val="22"/>
          <w:lang w:eastAsia="en-US"/>
        </w:rPr>
        <w:t>;</w:t>
      </w:r>
    </w:p>
    <w:p w:rsidR="00D015CD" w:rsidRPr="00D015CD" w:rsidRDefault="00457AF2" w:rsidP="00D015CD">
      <w:pPr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 xml:space="preserve">в </w:t>
      </w:r>
      <w:proofErr w:type="spellStart"/>
      <w:r>
        <w:rPr>
          <w:rFonts w:eastAsia="Calibri"/>
          <w:sz w:val="22"/>
          <w:szCs w:val="22"/>
          <w:lang w:eastAsia="en-US"/>
        </w:rPr>
        <w:t>Ремонтненском</w:t>
      </w:r>
      <w:proofErr w:type="spellEnd"/>
      <w:r>
        <w:rPr>
          <w:rFonts w:eastAsia="Calibri"/>
          <w:sz w:val="22"/>
          <w:szCs w:val="22"/>
          <w:lang w:eastAsia="en-US"/>
        </w:rPr>
        <w:t xml:space="preserve"> сельском поселении</w:t>
      </w:r>
      <w:r w:rsidR="00D015CD" w:rsidRPr="00D015CD">
        <w:rPr>
          <w:rFonts w:eastAsia="Calibri"/>
          <w:sz w:val="22"/>
          <w:szCs w:val="22"/>
          <w:lang w:eastAsia="en-US"/>
        </w:rPr>
        <w:t xml:space="preserve"> ежегодно возникает </w:t>
      </w:r>
      <w:r w:rsidR="002E18B1">
        <w:rPr>
          <w:rFonts w:eastAsia="Calibri"/>
          <w:sz w:val="22"/>
          <w:szCs w:val="22"/>
          <w:lang w:eastAsia="en-US"/>
        </w:rPr>
        <w:t>более 6</w:t>
      </w:r>
      <w:r w:rsidR="00D015CD" w:rsidRPr="002E18B1">
        <w:rPr>
          <w:rFonts w:eastAsia="Calibri"/>
          <w:sz w:val="22"/>
          <w:szCs w:val="22"/>
          <w:lang w:eastAsia="en-US"/>
        </w:rPr>
        <w:t xml:space="preserve"> пожаров</w:t>
      </w:r>
      <w:r w:rsidR="00D015CD" w:rsidRPr="00D015CD">
        <w:rPr>
          <w:rFonts w:eastAsia="Calibri"/>
          <w:sz w:val="22"/>
          <w:szCs w:val="22"/>
          <w:lang w:eastAsia="en-US"/>
        </w:rPr>
        <w:t xml:space="preserve">, техногенных и природных, </w:t>
      </w:r>
      <w:r w:rsidR="00D015CD" w:rsidRPr="002E18B1">
        <w:rPr>
          <w:rFonts w:eastAsia="Calibri"/>
          <w:sz w:val="22"/>
          <w:szCs w:val="22"/>
          <w:lang w:eastAsia="en-US"/>
        </w:rPr>
        <w:t>1 процент</w:t>
      </w:r>
      <w:r w:rsidR="00D015CD" w:rsidRPr="00D015CD">
        <w:rPr>
          <w:rFonts w:eastAsia="Calibri"/>
          <w:sz w:val="22"/>
          <w:szCs w:val="22"/>
          <w:lang w:eastAsia="en-US"/>
        </w:rPr>
        <w:t xml:space="preserve"> населения района не обеспечено противопожарным прикрытием в соответствии с установленными временными нормативами прибытия первого подразделения пожарной охраны к месту вызова.</w:t>
      </w:r>
    </w:p>
    <w:p w:rsidR="00D015CD" w:rsidRPr="00D015CD" w:rsidRDefault="00D015CD" w:rsidP="00D015CD">
      <w:pPr>
        <w:ind w:firstLine="708"/>
        <w:jc w:val="both"/>
        <w:rPr>
          <w:rFonts w:eastAsia="Calibri"/>
          <w:sz w:val="22"/>
          <w:szCs w:val="22"/>
          <w:lang w:eastAsia="en-US"/>
        </w:rPr>
      </w:pPr>
      <w:r w:rsidRPr="00D015CD">
        <w:rPr>
          <w:rFonts w:eastAsia="Calibri"/>
          <w:sz w:val="22"/>
          <w:szCs w:val="22"/>
          <w:lang w:eastAsia="en-US"/>
        </w:rPr>
        <w:t>С целью снижения масштаба последствий и количества пострадавших при возникновении крупномасштабных чрезвычайных ситуаций необходима современная система оповещения и экстренного информирования</w:t>
      </w:r>
      <w:r w:rsidR="003B6D7A">
        <w:rPr>
          <w:rFonts w:eastAsia="Calibri"/>
          <w:sz w:val="22"/>
          <w:szCs w:val="22"/>
          <w:lang w:eastAsia="en-US"/>
        </w:rPr>
        <w:t xml:space="preserve"> населения Ремонтненского сельского поселения</w:t>
      </w:r>
      <w:r w:rsidRPr="00D015CD">
        <w:rPr>
          <w:rFonts w:eastAsia="Calibri"/>
          <w:sz w:val="22"/>
          <w:szCs w:val="22"/>
          <w:lang w:eastAsia="en-US"/>
        </w:rPr>
        <w:t>.</w:t>
      </w:r>
    </w:p>
    <w:p w:rsidR="00D015CD" w:rsidRPr="00D015CD" w:rsidRDefault="00D015CD" w:rsidP="00D015CD">
      <w:pPr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 </w:t>
      </w: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lastRenderedPageBreak/>
        <w:t>2. Описание приоритетов и целей муниципальной политики</w:t>
      </w:r>
    </w:p>
    <w:p w:rsidR="00D015CD" w:rsidRPr="00D015CD" w:rsidRDefault="003B6D7A" w:rsidP="00D015CD">
      <w:pPr>
        <w:jc w:val="center"/>
        <w:rPr>
          <w:rFonts w:eastAsia="Calibri"/>
          <w:sz w:val="24"/>
          <w:szCs w:val="22"/>
          <w:lang w:eastAsia="en-US"/>
        </w:rPr>
      </w:pPr>
      <w:r>
        <w:rPr>
          <w:rFonts w:eastAsia="Calibri"/>
          <w:sz w:val="24"/>
          <w:szCs w:val="22"/>
          <w:lang w:eastAsia="en-US"/>
        </w:rPr>
        <w:t>Ремонтненского сельского поселения</w:t>
      </w:r>
      <w:r w:rsidR="00D015CD" w:rsidRPr="00D015CD">
        <w:rPr>
          <w:rFonts w:eastAsia="Calibri"/>
          <w:sz w:val="24"/>
          <w:szCs w:val="22"/>
          <w:lang w:eastAsia="en-US"/>
        </w:rPr>
        <w:t xml:space="preserve"> в сфере реализации муниципальной программы.</w:t>
      </w:r>
    </w:p>
    <w:p w:rsidR="00D015CD" w:rsidRPr="00D015CD" w:rsidRDefault="00D015CD" w:rsidP="00D015CD">
      <w:pPr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 </w:t>
      </w:r>
    </w:p>
    <w:p w:rsidR="00D015CD" w:rsidRPr="00D015CD" w:rsidRDefault="00D015CD" w:rsidP="00D015CD">
      <w:pPr>
        <w:ind w:firstLine="708"/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Основными приоритетами в сфере защиты населения и территории от чрезвычайных ситуаций, пожарной безопасности и безопасности людей на водных объектах являются:</w:t>
      </w:r>
    </w:p>
    <w:p w:rsidR="00D015CD" w:rsidRPr="00D015CD" w:rsidRDefault="00D015CD" w:rsidP="00D015CD">
      <w:pPr>
        <w:ind w:firstLine="708"/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 xml:space="preserve">повышение уровня защищенности населения и </w:t>
      </w:r>
      <w:r w:rsidR="003B6D7A">
        <w:rPr>
          <w:rFonts w:eastAsia="Calibri"/>
          <w:sz w:val="24"/>
          <w:szCs w:val="22"/>
          <w:lang w:eastAsia="en-US"/>
        </w:rPr>
        <w:t>территории Ремонтненского сельского поселения</w:t>
      </w:r>
      <w:r w:rsidRPr="00D015CD">
        <w:rPr>
          <w:rFonts w:eastAsia="Calibri"/>
          <w:sz w:val="24"/>
          <w:szCs w:val="22"/>
          <w:lang w:eastAsia="en-US"/>
        </w:rPr>
        <w:t xml:space="preserve"> от чрезвычайных ситуаций, пожарной безопасности и безопасности людей на водных объектах, а также общественной безопасности, правопорядка и безопасности среды обитания;</w:t>
      </w:r>
    </w:p>
    <w:p w:rsidR="00D015CD" w:rsidRPr="00D015CD" w:rsidRDefault="00D015CD" w:rsidP="00D015CD">
      <w:pPr>
        <w:ind w:firstLine="708"/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создание материальных резервов для ликвидации чрезвычайных ситуаций и повышение подготовленности к первоочередному жизнеобеспечению пострадавших в чрезвычайных ситуациях;</w:t>
      </w:r>
    </w:p>
    <w:p w:rsidR="00D015CD" w:rsidRPr="00D015CD" w:rsidRDefault="00D015CD" w:rsidP="00D015CD">
      <w:pPr>
        <w:ind w:firstLine="708"/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предупреждение и пресечение нарушений требований пожарной безопасности, обучение населения мерам пожарной безопасности, правилам поведения при возникновении чрезвычайных ситуаций;</w:t>
      </w:r>
    </w:p>
    <w:p w:rsidR="00D015CD" w:rsidRPr="00D015CD" w:rsidRDefault="00D015CD" w:rsidP="00D015CD">
      <w:pPr>
        <w:ind w:firstLine="708"/>
        <w:jc w:val="both"/>
        <w:rPr>
          <w:rFonts w:eastAsia="Calibri"/>
          <w:bCs/>
          <w:sz w:val="24"/>
          <w:szCs w:val="22"/>
          <w:lang w:eastAsia="en-US"/>
        </w:rPr>
      </w:pPr>
      <w:r w:rsidRPr="00D015CD">
        <w:rPr>
          <w:rFonts w:eastAsia="Calibri"/>
          <w:bCs/>
          <w:sz w:val="24"/>
          <w:szCs w:val="22"/>
          <w:lang w:eastAsia="en-US"/>
        </w:rPr>
        <w:t>создание и модернизация комплексной системы экстренного оповещения населения в зонах, подверженных возникновению быстроразвивающихся процессов природного и техногенного характера;</w:t>
      </w:r>
    </w:p>
    <w:p w:rsidR="00D015CD" w:rsidRPr="00D015CD" w:rsidRDefault="00D015CD" w:rsidP="00D015CD">
      <w:pPr>
        <w:ind w:firstLine="708"/>
        <w:jc w:val="both"/>
        <w:rPr>
          <w:rFonts w:eastAsia="Calibri"/>
          <w:sz w:val="24"/>
          <w:szCs w:val="22"/>
          <w:lang w:eastAsia="en-US"/>
        </w:rPr>
      </w:pPr>
      <w:r w:rsidRPr="002E18B1">
        <w:rPr>
          <w:rFonts w:eastAsia="Calibri"/>
          <w:sz w:val="24"/>
          <w:szCs w:val="22"/>
          <w:lang w:eastAsia="en-US"/>
        </w:rPr>
        <w:t>В соответствии со Стратегией социально-экономическог</w:t>
      </w:r>
      <w:r w:rsidR="002E18B1">
        <w:rPr>
          <w:rFonts w:eastAsia="Calibri"/>
          <w:sz w:val="24"/>
          <w:szCs w:val="22"/>
          <w:lang w:eastAsia="en-US"/>
        </w:rPr>
        <w:t>о развития Ремонтненского сельского поселения</w:t>
      </w:r>
      <w:r w:rsidRPr="002E18B1">
        <w:rPr>
          <w:rFonts w:eastAsia="Calibri"/>
          <w:sz w:val="24"/>
          <w:szCs w:val="22"/>
          <w:lang w:eastAsia="en-US"/>
        </w:rPr>
        <w:t xml:space="preserve"> на период до 2030 года основным инструментом реализации целей и задач обеспечения безопасности жизнедеятельности</w:t>
      </w:r>
      <w:r w:rsidR="002E18B1">
        <w:rPr>
          <w:rFonts w:eastAsia="Calibri"/>
          <w:sz w:val="24"/>
          <w:szCs w:val="22"/>
          <w:lang w:eastAsia="en-US"/>
        </w:rPr>
        <w:t xml:space="preserve"> населения Ремонтненского сельского поселения</w:t>
      </w:r>
      <w:r w:rsidRPr="002E18B1">
        <w:rPr>
          <w:rFonts w:eastAsia="Calibri"/>
          <w:sz w:val="24"/>
          <w:szCs w:val="22"/>
          <w:lang w:eastAsia="en-US"/>
        </w:rPr>
        <w:t xml:space="preserve"> является муниципальная долгосрочная программа, которая направлена на уменьшение количества пожаров</w:t>
      </w:r>
      <w:r w:rsidRPr="00D015CD">
        <w:rPr>
          <w:rFonts w:eastAsia="Calibri"/>
          <w:sz w:val="24"/>
          <w:szCs w:val="22"/>
          <w:lang w:eastAsia="en-US"/>
        </w:rPr>
        <w:t>, снижение рисков возникновения чрезвычайных ситуаций, снижение числа травмированных и погибших, сокращение материальных потерь, введения в эксплуатацию новых высокотехнологичных образцов средств пожаротушения, ликвидации чрезвычайных ситуаций, средств спасения и оперативного реагирования при возникновении катастроф и стихийных бедствий, а также повышение готовности сил и средств к ликвидации крупномасштабных чрезвычайных ситуаций исходя из существующих угроз их возникновения.</w:t>
      </w: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3. Сведения о взаимосвязи со стратегическими приоритетами,</w:t>
      </w: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целями и показателями государственных программ Российской Федерации</w:t>
      </w:r>
    </w:p>
    <w:p w:rsidR="00D015CD" w:rsidRPr="00D015CD" w:rsidRDefault="00D015CD" w:rsidP="00D015CD">
      <w:pPr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 </w:t>
      </w:r>
    </w:p>
    <w:p w:rsidR="00D015CD" w:rsidRPr="00D015CD" w:rsidRDefault="00D015CD" w:rsidP="00D015CD">
      <w:pPr>
        <w:ind w:firstLine="708"/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Взаимосвязь с государственной программой Российской Федерации «Защита населения и территорий от чрезвычайных ситуаций, обеспечение пожарной безопасности и безопасности людей на водных объектах», утвержденной постановлением Правительства Российской Федерации от 15.04.2014. № 300, обеспечивается путем формирования муниципальной программы с учетом параметров государственной программы Российской Федерации.</w:t>
      </w:r>
    </w:p>
    <w:p w:rsidR="00D015CD" w:rsidRPr="00D015CD" w:rsidRDefault="00D015CD" w:rsidP="00D015CD">
      <w:pPr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 </w:t>
      </w: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4. Задачи муниципального управления, способы</w:t>
      </w:r>
    </w:p>
    <w:p w:rsidR="00D015CD" w:rsidRPr="00D015CD" w:rsidRDefault="00D015CD" w:rsidP="00D015CD">
      <w:pPr>
        <w:jc w:val="center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их эффективного решения в сфере реализации муниципальной программы.</w:t>
      </w:r>
    </w:p>
    <w:p w:rsidR="00D015CD" w:rsidRPr="00D015CD" w:rsidRDefault="00D015CD" w:rsidP="00D015CD">
      <w:pPr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 </w:t>
      </w:r>
    </w:p>
    <w:p w:rsidR="00D015CD" w:rsidRPr="00D015CD" w:rsidRDefault="00D015CD" w:rsidP="00D015CD">
      <w:pPr>
        <w:ind w:firstLine="708"/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Основные задачи и способы их эффективного решения определены Стратегией социально-экономическог</w:t>
      </w:r>
      <w:r w:rsidR="003B6D7A">
        <w:rPr>
          <w:rFonts w:eastAsia="Calibri"/>
          <w:sz w:val="24"/>
          <w:szCs w:val="22"/>
          <w:lang w:eastAsia="en-US"/>
        </w:rPr>
        <w:t>о развития Ремонтненского сельского поселения</w:t>
      </w:r>
      <w:r w:rsidRPr="00D015CD">
        <w:rPr>
          <w:rFonts w:eastAsia="Calibri"/>
          <w:sz w:val="24"/>
          <w:szCs w:val="22"/>
          <w:lang w:eastAsia="en-US"/>
        </w:rPr>
        <w:t>.</w:t>
      </w:r>
    </w:p>
    <w:p w:rsidR="00D015CD" w:rsidRPr="00D015CD" w:rsidRDefault="00D015CD" w:rsidP="00D015CD">
      <w:pPr>
        <w:ind w:firstLine="708"/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Реализация указанных основных приоритетов и целей осуществляется в соответствии со следующими правовыми актами:</w:t>
      </w:r>
    </w:p>
    <w:p w:rsidR="00D015CD" w:rsidRPr="00D015CD" w:rsidRDefault="00D015CD" w:rsidP="00D015CD">
      <w:pPr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Указом Президента Российской Федерации от 13.11.2012 № 1522 «О создании комплексной системы экстренного оповещения населения об угрозе возникновения или о возникновении чрезвычайных ситуаций»;</w:t>
      </w:r>
    </w:p>
    <w:p w:rsidR="00D015CD" w:rsidRPr="00D015CD" w:rsidRDefault="00D015CD" w:rsidP="00D015CD">
      <w:pPr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Федеральным законом от 21.12.1994 № 68-ФЗ «О защите населения и территорий от чрезвычайных ситуаций природного и техногенного характера»;</w:t>
      </w:r>
    </w:p>
    <w:p w:rsidR="00D015CD" w:rsidRPr="00D015CD" w:rsidRDefault="00D015CD" w:rsidP="00D015CD">
      <w:pPr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Федеральным законом от 21.12.1994 № 69-ФЗ «О пожарной безопасности»;</w:t>
      </w:r>
    </w:p>
    <w:p w:rsidR="00D015CD" w:rsidRPr="00D015CD" w:rsidRDefault="00D015CD" w:rsidP="00D015CD">
      <w:pPr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Федеральным законом от 22.07.2008 № 123-ФЗ «Технический регламент о требованиях пожарной безопасности»;</w:t>
      </w:r>
    </w:p>
    <w:p w:rsidR="00D015CD" w:rsidRPr="00D015CD" w:rsidRDefault="00D015CD" w:rsidP="00D015CD">
      <w:pPr>
        <w:jc w:val="both"/>
        <w:rPr>
          <w:rFonts w:eastAsia="Calibri"/>
          <w:sz w:val="24"/>
          <w:szCs w:val="22"/>
          <w:lang w:eastAsia="en-US"/>
        </w:rPr>
      </w:pPr>
      <w:r w:rsidRPr="00AB6C20">
        <w:rPr>
          <w:rFonts w:eastAsia="Calibri"/>
          <w:sz w:val="24"/>
          <w:szCs w:val="22"/>
          <w:lang w:eastAsia="en-US"/>
        </w:rPr>
        <w:lastRenderedPageBreak/>
        <w:t>постановлением Правительства Российской Федерации от 21.11.2011 № 958 «О системе обеспечения вызова экстренных оперативных служб по единому номеру «112»;</w:t>
      </w:r>
    </w:p>
    <w:p w:rsidR="00D015CD" w:rsidRPr="00D015CD" w:rsidRDefault="00D015CD" w:rsidP="00D015CD">
      <w:pPr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распоряжением Правительства Российской Федерации от 03.12.2014 № 2446-р «Об утверждении Концепции построения и развития аппаратно-программного комплекса «Безопасный город»;</w:t>
      </w:r>
    </w:p>
    <w:p w:rsidR="00D015CD" w:rsidRPr="00D015CD" w:rsidRDefault="00D015CD" w:rsidP="00D015CD">
      <w:pPr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Областным законом </w:t>
      </w:r>
      <w:hyperlink r:id="rId9" w:history="1">
        <w:r w:rsidRPr="00D015CD">
          <w:rPr>
            <w:rFonts w:eastAsia="Calibri"/>
            <w:color w:val="000000"/>
            <w:sz w:val="24"/>
            <w:szCs w:val="22"/>
            <w:lang w:eastAsia="en-US"/>
          </w:rPr>
          <w:t>от 25.11.2004 № 202-ЗС</w:t>
        </w:r>
      </w:hyperlink>
      <w:r w:rsidRPr="00D015CD">
        <w:rPr>
          <w:rFonts w:eastAsia="Calibri"/>
          <w:sz w:val="24"/>
          <w:szCs w:val="22"/>
          <w:lang w:eastAsia="en-US"/>
        </w:rPr>
        <w:t> «О пожарной безопасности»;</w:t>
      </w:r>
    </w:p>
    <w:p w:rsidR="00D015CD" w:rsidRPr="00D015CD" w:rsidRDefault="00D015CD" w:rsidP="00D015CD">
      <w:pPr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Областным законом </w:t>
      </w:r>
      <w:hyperlink r:id="rId10" w:history="1">
        <w:r w:rsidRPr="00D015CD">
          <w:rPr>
            <w:rFonts w:eastAsia="Calibri"/>
            <w:color w:val="000000"/>
            <w:sz w:val="24"/>
            <w:szCs w:val="22"/>
            <w:lang w:eastAsia="en-US"/>
          </w:rPr>
          <w:t>от 29.12.2004 № 256-ЗС</w:t>
        </w:r>
      </w:hyperlink>
      <w:r w:rsidRPr="00D015CD">
        <w:rPr>
          <w:rFonts w:eastAsia="Calibri"/>
          <w:sz w:val="24"/>
          <w:szCs w:val="22"/>
          <w:lang w:eastAsia="en-US"/>
        </w:rPr>
        <w:t> «О защите населения и территорий от чрезвычайных ситуаций межмуниципального и регионального характера».</w:t>
      </w:r>
    </w:p>
    <w:p w:rsidR="00D015CD" w:rsidRPr="00D015CD" w:rsidRDefault="00D015CD" w:rsidP="00D015CD">
      <w:pPr>
        <w:ind w:firstLine="708"/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rFonts w:eastAsia="Calibri"/>
          <w:sz w:val="24"/>
          <w:szCs w:val="22"/>
          <w:lang w:eastAsia="en-US"/>
        </w:rPr>
        <w:t>К концу реализации муниципальной программы ее цели планируются к достижению посредством следующих показателей, отражающих конечный социально-экономический эффект от реализации муниципальной программы:</w:t>
      </w:r>
    </w:p>
    <w:p w:rsidR="00D015CD" w:rsidRPr="00D015CD" w:rsidRDefault="00D015CD" w:rsidP="00D015CD">
      <w:pPr>
        <w:autoSpaceDE w:val="0"/>
        <w:autoSpaceDN w:val="0"/>
        <w:adjustRightInd w:val="0"/>
        <w:jc w:val="both"/>
        <w:rPr>
          <w:kern w:val="2"/>
          <w:sz w:val="24"/>
          <w:szCs w:val="24"/>
          <w:lang w:eastAsia="en-US"/>
        </w:rPr>
      </w:pPr>
      <w:r w:rsidRPr="00D015CD">
        <w:rPr>
          <w:kern w:val="2"/>
          <w:sz w:val="24"/>
          <w:szCs w:val="24"/>
          <w:lang w:eastAsia="en-US"/>
        </w:rPr>
        <w:t>снижение рисков возникновения пожаров, чрезвычайных ситуаций, несчастных случаев на воде и смягчение их возможных последствий;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>повышение уровня безопасности населения от чрезвычайных ситуаций природного и техногенного характера, пожаров и происшествий на водных объектах;</w:t>
      </w:r>
    </w:p>
    <w:p w:rsidR="00D015CD" w:rsidRPr="00D015CD" w:rsidRDefault="00D015CD" w:rsidP="00D015CD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D015CD">
        <w:rPr>
          <w:bCs/>
          <w:sz w:val="24"/>
          <w:szCs w:val="24"/>
        </w:rPr>
        <w:t>улучшить систему информирования населения области для своевременного доведения информации об угрозе и возникновении чрезвычайных ситуаций;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D015CD">
        <w:rPr>
          <w:bCs/>
          <w:sz w:val="24"/>
          <w:szCs w:val="24"/>
        </w:rPr>
        <w:t>провести профилактические мероприятия по предотвращению пожаров, чрезвычайных ситуаций и происшествий на воде;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D015CD">
        <w:rPr>
          <w:bCs/>
          <w:sz w:val="24"/>
          <w:szCs w:val="24"/>
        </w:rPr>
        <w:t>повысить готовность населения к действиям при возникновении пожаров, чрезвычайных ситуаций и происшествий на воде;</w:t>
      </w:r>
    </w:p>
    <w:p w:rsidR="00D015CD" w:rsidRPr="00D015CD" w:rsidRDefault="00D015CD" w:rsidP="00D015CD">
      <w:pPr>
        <w:jc w:val="both"/>
        <w:rPr>
          <w:rFonts w:eastAsia="Calibri"/>
          <w:sz w:val="24"/>
          <w:szCs w:val="22"/>
          <w:lang w:eastAsia="en-US"/>
        </w:rPr>
      </w:pPr>
      <w:r w:rsidRPr="00D015CD">
        <w:rPr>
          <w:sz w:val="24"/>
          <w:szCs w:val="24"/>
        </w:rPr>
        <w:t>повысить качество мероприятий по прогнозированию, мониторингу, предупреждению и ликвидации возможных угроз, а также по контролю за устранением последствий чрезвычайных ситуаций и правонарушений</w:t>
      </w:r>
      <w:r w:rsidRPr="00D015CD">
        <w:rPr>
          <w:rFonts w:eastAsia="Calibri"/>
          <w:sz w:val="24"/>
          <w:szCs w:val="24"/>
          <w:lang w:eastAsia="en-US"/>
        </w:rPr>
        <w:t>.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015CD">
        <w:rPr>
          <w:sz w:val="24"/>
          <w:szCs w:val="24"/>
          <w:lang w:val="en-US"/>
        </w:rPr>
        <w:t>II</w:t>
      </w:r>
      <w:r w:rsidRPr="00D015CD">
        <w:rPr>
          <w:sz w:val="24"/>
          <w:szCs w:val="24"/>
        </w:rPr>
        <w:t>. Паспорт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муниципальной</w:t>
      </w:r>
      <w:r w:rsidR="003B6D7A">
        <w:rPr>
          <w:sz w:val="24"/>
          <w:szCs w:val="24"/>
        </w:rPr>
        <w:t xml:space="preserve"> программы Ремонтненского сельского </w:t>
      </w:r>
      <w:proofErr w:type="gramStart"/>
      <w:r w:rsidR="003B6D7A">
        <w:rPr>
          <w:sz w:val="24"/>
          <w:szCs w:val="24"/>
        </w:rPr>
        <w:t>поселения</w:t>
      </w:r>
      <w:r w:rsidRPr="00D015CD">
        <w:rPr>
          <w:sz w:val="24"/>
          <w:szCs w:val="24"/>
        </w:rPr>
        <w:br/>
        <w:t>«</w:t>
      </w:r>
      <w:proofErr w:type="gramEnd"/>
      <w:r w:rsidRPr="00D015CD">
        <w:rPr>
          <w:sz w:val="24"/>
          <w:szCs w:val="24"/>
        </w:rPr>
        <w:t xml:space="preserve">Защита населения и территории от чрезвычайных ситуаций, </w:t>
      </w:r>
      <w:r w:rsidRPr="00D015CD">
        <w:rPr>
          <w:sz w:val="24"/>
          <w:szCs w:val="24"/>
        </w:rPr>
        <w:br/>
        <w:t>обеспечение пожарной безопасности и безопасности людей на водных объектах»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1. Основные положения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291"/>
        <w:gridCol w:w="1056"/>
        <w:gridCol w:w="5404"/>
      </w:tblGrid>
      <w:tr w:rsidR="003B6D7A" w:rsidRPr="00D015CD" w:rsidTr="000A4DE4">
        <w:tc>
          <w:tcPr>
            <w:tcW w:w="3420" w:type="dxa"/>
            <w:hideMark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  <w:highlight w:val="yellow"/>
              </w:rPr>
            </w:pPr>
            <w:r w:rsidRPr="00D015CD">
              <w:rPr>
                <w:sz w:val="24"/>
                <w:szCs w:val="24"/>
              </w:rPr>
              <w:t>1.1. Куратор муниципальной программы</w:t>
            </w:r>
          </w:p>
        </w:tc>
        <w:tc>
          <w:tcPr>
            <w:tcW w:w="753" w:type="dxa"/>
            <w:hideMark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-–</w:t>
            </w:r>
          </w:p>
        </w:tc>
        <w:tc>
          <w:tcPr>
            <w:tcW w:w="5794" w:type="dxa"/>
          </w:tcPr>
          <w:p w:rsidR="00D015CD" w:rsidRPr="00D015CD" w:rsidRDefault="003B6D7A" w:rsidP="003B6D7A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специалист по вопросам охраны окружающей среды и ЧС Администрации </w:t>
            </w:r>
            <w:proofErr w:type="spellStart"/>
            <w:r>
              <w:rPr>
                <w:sz w:val="24"/>
                <w:szCs w:val="24"/>
              </w:rPr>
              <w:t>Ремонтнеского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М.А. Яковлев </w:t>
            </w:r>
          </w:p>
        </w:tc>
      </w:tr>
      <w:tr w:rsidR="003B6D7A" w:rsidRPr="00D015CD" w:rsidTr="000A4DE4">
        <w:tc>
          <w:tcPr>
            <w:tcW w:w="3420" w:type="dxa"/>
            <w:hideMark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1.2. Ответственный исполнитель муниципальной</w:t>
            </w:r>
            <w:r w:rsidR="00C52804">
              <w:rPr>
                <w:sz w:val="24"/>
                <w:szCs w:val="24"/>
              </w:rPr>
              <w:t xml:space="preserve"> программы Ремонтненского сельского поселения</w:t>
            </w:r>
            <w:r w:rsidRPr="00D015CD">
              <w:rPr>
                <w:sz w:val="24"/>
                <w:szCs w:val="24"/>
              </w:rPr>
              <w:t xml:space="preserve"> </w:t>
            </w:r>
          </w:p>
        </w:tc>
        <w:tc>
          <w:tcPr>
            <w:tcW w:w="753" w:type="dxa"/>
            <w:hideMark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-–</w:t>
            </w:r>
          </w:p>
        </w:tc>
        <w:tc>
          <w:tcPr>
            <w:tcW w:w="5794" w:type="dxa"/>
            <w:hideMark/>
          </w:tcPr>
          <w:p w:rsidR="00D015CD" w:rsidRPr="00D015CD" w:rsidRDefault="00D015CD" w:rsidP="00AB6C20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Адм</w:t>
            </w:r>
            <w:r w:rsidR="003B6D7A">
              <w:rPr>
                <w:sz w:val="24"/>
                <w:szCs w:val="24"/>
              </w:rPr>
              <w:t>инистрация Ремонтненского сельского поселения</w:t>
            </w:r>
            <w:r w:rsidRPr="00D015CD">
              <w:rPr>
                <w:sz w:val="24"/>
                <w:szCs w:val="24"/>
              </w:rPr>
              <w:t xml:space="preserve"> </w:t>
            </w:r>
            <w:r w:rsidRPr="00AB6C20">
              <w:rPr>
                <w:sz w:val="24"/>
                <w:szCs w:val="24"/>
              </w:rPr>
              <w:t>(</w:t>
            </w:r>
            <w:r w:rsidR="00AB6C20">
              <w:rPr>
                <w:sz w:val="24"/>
                <w:szCs w:val="24"/>
              </w:rPr>
              <w:t xml:space="preserve">ведущий специалист по вопросам охраны окружающей среды и чрезвычайным ситуациям Администрации Ремон6тнеского сельского поселения) </w:t>
            </w:r>
          </w:p>
        </w:tc>
      </w:tr>
      <w:tr w:rsidR="003B6D7A" w:rsidRPr="00D015CD" w:rsidTr="000A4DE4">
        <w:tc>
          <w:tcPr>
            <w:tcW w:w="3420" w:type="dxa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1.3. Срок реализации муниципальной программы</w:t>
            </w:r>
          </w:p>
        </w:tc>
        <w:tc>
          <w:tcPr>
            <w:tcW w:w="753" w:type="dxa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-–</w:t>
            </w:r>
          </w:p>
        </w:tc>
        <w:tc>
          <w:tcPr>
            <w:tcW w:w="5794" w:type="dxa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этап </w:t>
            </w:r>
            <w:r w:rsidRPr="00D015CD">
              <w:rPr>
                <w:sz w:val="24"/>
                <w:szCs w:val="24"/>
                <w:lang w:val="en-US"/>
              </w:rPr>
              <w:t>I</w:t>
            </w:r>
            <w:r w:rsidRPr="00D015CD">
              <w:rPr>
                <w:sz w:val="24"/>
                <w:szCs w:val="24"/>
              </w:rPr>
              <w:t>: 2019-2024 годы;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этап </w:t>
            </w:r>
            <w:r w:rsidRPr="00D015CD">
              <w:rPr>
                <w:sz w:val="24"/>
                <w:szCs w:val="24"/>
                <w:lang w:val="en-US"/>
              </w:rPr>
              <w:t>II</w:t>
            </w:r>
            <w:r w:rsidRPr="00D015CD">
              <w:rPr>
                <w:sz w:val="24"/>
                <w:szCs w:val="24"/>
              </w:rPr>
              <w:t>: 2025-2030 годы</w:t>
            </w:r>
          </w:p>
        </w:tc>
      </w:tr>
      <w:tr w:rsidR="003B6D7A" w:rsidRPr="00D015CD" w:rsidTr="000A4DE4">
        <w:tc>
          <w:tcPr>
            <w:tcW w:w="3420" w:type="dxa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1.4. Цели муниципальной программы</w:t>
            </w:r>
          </w:p>
        </w:tc>
        <w:tc>
          <w:tcPr>
            <w:tcW w:w="753" w:type="dxa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––</w:t>
            </w:r>
          </w:p>
        </w:tc>
        <w:tc>
          <w:tcPr>
            <w:tcW w:w="5794" w:type="dxa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предотвращение и снижение риска возникновения чрезвычайных ситуаций, а также минимизация социального и экономического ущерба, наносимого населению, экономике и природной среде</w:t>
            </w:r>
            <w:bookmarkStart w:id="0" w:name="_GoBack"/>
            <w:bookmarkEnd w:id="0"/>
            <w:r w:rsidRPr="00D015CD">
              <w:rPr>
                <w:sz w:val="24"/>
                <w:szCs w:val="24"/>
              </w:rPr>
              <w:t>, от чрезвычайных ситуаций природного и техногенного характера, пожаров и происшествий на водных объектах</w:t>
            </w:r>
          </w:p>
        </w:tc>
      </w:tr>
      <w:tr w:rsidR="003B6D7A" w:rsidRPr="00D015CD" w:rsidTr="000A4DE4">
        <w:tc>
          <w:tcPr>
            <w:tcW w:w="3420" w:type="dxa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1.5. Параметры финансового обеспечения муниципальной программы</w:t>
            </w:r>
          </w:p>
        </w:tc>
        <w:tc>
          <w:tcPr>
            <w:tcW w:w="753" w:type="dxa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––</w:t>
            </w:r>
          </w:p>
        </w:tc>
        <w:tc>
          <w:tcPr>
            <w:tcW w:w="5794" w:type="dxa"/>
          </w:tcPr>
          <w:p w:rsidR="00D015CD" w:rsidRPr="007055E5" w:rsidRDefault="00E212A3" w:rsidP="00D015CD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55E5">
              <w:rPr>
                <w:sz w:val="24"/>
                <w:szCs w:val="24"/>
              </w:rPr>
              <w:t>о</w:t>
            </w:r>
            <w:r w:rsidR="00D015CD" w:rsidRPr="007055E5">
              <w:rPr>
                <w:sz w:val="24"/>
                <w:szCs w:val="24"/>
              </w:rPr>
              <w:t xml:space="preserve">бщий объем финансирования муниципальной программы </w:t>
            </w:r>
            <w:r w:rsidR="00C44B54" w:rsidRPr="007055E5">
              <w:rPr>
                <w:sz w:val="24"/>
                <w:szCs w:val="24"/>
              </w:rPr>
              <w:t>558,9</w:t>
            </w:r>
            <w:r w:rsidR="00D015CD" w:rsidRPr="007055E5">
              <w:rPr>
                <w:sz w:val="24"/>
                <w:szCs w:val="24"/>
              </w:rPr>
              <w:t xml:space="preserve"> тыс. рублей, в том числе:</w:t>
            </w:r>
          </w:p>
          <w:p w:rsidR="00D015CD" w:rsidRPr="007055E5" w:rsidRDefault="00D015CD" w:rsidP="00D015CD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55E5">
              <w:rPr>
                <w:sz w:val="24"/>
                <w:szCs w:val="24"/>
              </w:rPr>
              <w:t>2019 – 2024 годы -</w:t>
            </w:r>
            <w:r w:rsidR="00C44B54" w:rsidRPr="007055E5">
              <w:rPr>
                <w:sz w:val="24"/>
                <w:szCs w:val="24"/>
              </w:rPr>
              <w:t>429,0</w:t>
            </w:r>
            <w:r w:rsidRPr="007055E5">
              <w:rPr>
                <w:sz w:val="24"/>
                <w:szCs w:val="24"/>
              </w:rPr>
              <w:t xml:space="preserve"> тыс. рублей;</w:t>
            </w:r>
          </w:p>
          <w:p w:rsidR="00D015CD" w:rsidRPr="00D015CD" w:rsidRDefault="00D015CD" w:rsidP="00C44B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7055E5">
              <w:rPr>
                <w:sz w:val="24"/>
                <w:szCs w:val="24"/>
              </w:rPr>
              <w:t xml:space="preserve">2025 – 2030 годы </w:t>
            </w:r>
            <w:r w:rsidR="00C44B54" w:rsidRPr="007055E5">
              <w:rPr>
                <w:sz w:val="24"/>
                <w:szCs w:val="24"/>
              </w:rPr>
              <w:t>129,9</w:t>
            </w:r>
            <w:r w:rsidRPr="007055E5">
              <w:rPr>
                <w:sz w:val="24"/>
                <w:szCs w:val="24"/>
              </w:rPr>
              <w:t xml:space="preserve"> тыс. рублей </w:t>
            </w:r>
          </w:p>
        </w:tc>
      </w:tr>
      <w:tr w:rsidR="003B6D7A" w:rsidRPr="00D015CD" w:rsidTr="000A4DE4">
        <w:tc>
          <w:tcPr>
            <w:tcW w:w="3420" w:type="dxa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1.6. Связь с национальными </w:t>
            </w:r>
            <w:r w:rsidRPr="00D015CD">
              <w:rPr>
                <w:sz w:val="24"/>
                <w:szCs w:val="24"/>
              </w:rPr>
              <w:lastRenderedPageBreak/>
              <w:t>целями развития Российской Федерации, государственными программами Российской Федерации</w:t>
            </w:r>
          </w:p>
        </w:tc>
        <w:tc>
          <w:tcPr>
            <w:tcW w:w="753" w:type="dxa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lastRenderedPageBreak/>
              <w:t>–</w:t>
            </w:r>
          </w:p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lastRenderedPageBreak/>
              <w:t>–</w:t>
            </w:r>
          </w:p>
        </w:tc>
        <w:tc>
          <w:tcPr>
            <w:tcW w:w="5794" w:type="dxa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lastRenderedPageBreak/>
              <w:t xml:space="preserve">целью развития гражданской обороны, защиты </w:t>
            </w:r>
            <w:r w:rsidRPr="00D015CD">
              <w:rPr>
                <w:sz w:val="24"/>
                <w:szCs w:val="24"/>
              </w:rPr>
              <w:lastRenderedPageBreak/>
              <w:t>населения и территорий от чрезвычайных ситуаций, обеспечения пожарной безопасности и безопасности людей на водных объектах является повышение уровня защищенности населения,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ситуациях, пожарах и происшествиях на водных объектах;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государственная программа Российской Федерации «Защита населения и территорий от чрезвычайных ситуаций, обеспечение пожарной безопасности и безопасности людей на водных объектах», утвержденная постановлением Правительства Российской Федерации от 15.04.2014 № 300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  <w:sectPr w:rsidR="00D015CD" w:rsidRPr="00D015CD" w:rsidSect="007779A8">
          <w:headerReference w:type="default" r:id="rId11"/>
          <w:pgSz w:w="11906" w:h="16838"/>
          <w:pgMar w:top="1134" w:right="1304" w:bottom="709" w:left="851" w:header="709" w:footer="709" w:gutter="0"/>
          <w:cols w:space="708"/>
          <w:docGrid w:linePitch="360"/>
        </w:sect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lastRenderedPageBreak/>
        <w:t>2. Показатели муниципальной программы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1538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3"/>
        <w:gridCol w:w="1382"/>
        <w:gridCol w:w="747"/>
        <w:gridCol w:w="1096"/>
        <w:gridCol w:w="992"/>
        <w:gridCol w:w="851"/>
        <w:gridCol w:w="850"/>
        <w:gridCol w:w="851"/>
        <w:gridCol w:w="850"/>
        <w:gridCol w:w="851"/>
        <w:gridCol w:w="850"/>
        <w:gridCol w:w="851"/>
        <w:gridCol w:w="1134"/>
        <w:gridCol w:w="1417"/>
        <w:gridCol w:w="1134"/>
        <w:gridCol w:w="928"/>
      </w:tblGrid>
      <w:tr w:rsidR="00D015CD" w:rsidRPr="00D015CD" w:rsidTr="006E0AC9">
        <w:tc>
          <w:tcPr>
            <w:tcW w:w="603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№ п/п</w:t>
            </w:r>
          </w:p>
        </w:tc>
        <w:tc>
          <w:tcPr>
            <w:tcW w:w="1382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Наименование показателя</w:t>
            </w:r>
          </w:p>
        </w:tc>
        <w:tc>
          <w:tcPr>
            <w:tcW w:w="747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Уровень показателя</w:t>
            </w:r>
          </w:p>
        </w:tc>
        <w:tc>
          <w:tcPr>
            <w:tcW w:w="1096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 xml:space="preserve">Признак 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возрастания/</w:t>
            </w:r>
            <w:proofErr w:type="spellStart"/>
            <w:proofErr w:type="gramStart"/>
            <w:r w:rsidRPr="00D015CD">
              <w:t>убыва-ния</w:t>
            </w:r>
            <w:proofErr w:type="spellEnd"/>
            <w:proofErr w:type="gramEnd"/>
          </w:p>
        </w:tc>
        <w:tc>
          <w:tcPr>
            <w:tcW w:w="992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Единица измерения (по ОКЕИ)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Вид показателя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Базовое значение показателя</w:t>
            </w:r>
          </w:p>
        </w:tc>
        <w:tc>
          <w:tcPr>
            <w:tcW w:w="3402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Значения показателей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Документ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Ответственный за достижение показателя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Связь с показателями национальных целей</w:t>
            </w:r>
          </w:p>
        </w:tc>
        <w:tc>
          <w:tcPr>
            <w:tcW w:w="928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Информационная система</w:t>
            </w:r>
          </w:p>
        </w:tc>
      </w:tr>
      <w:tr w:rsidR="00D015CD" w:rsidRPr="00D015CD" w:rsidTr="006E0AC9">
        <w:tc>
          <w:tcPr>
            <w:tcW w:w="603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382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47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96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1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значение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год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2025 год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2026 год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2027 год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2030 год</w:t>
            </w:r>
          </w:p>
        </w:tc>
        <w:tc>
          <w:tcPr>
            <w:tcW w:w="1134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928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015CD" w:rsidRPr="00D015CD" w:rsidTr="006E0AC9">
        <w:trPr>
          <w:trHeight w:val="70"/>
        </w:trPr>
        <w:tc>
          <w:tcPr>
            <w:tcW w:w="603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1</w:t>
            </w:r>
          </w:p>
        </w:tc>
        <w:tc>
          <w:tcPr>
            <w:tcW w:w="138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2</w:t>
            </w:r>
          </w:p>
        </w:tc>
        <w:tc>
          <w:tcPr>
            <w:tcW w:w="74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3</w:t>
            </w:r>
          </w:p>
        </w:tc>
        <w:tc>
          <w:tcPr>
            <w:tcW w:w="109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4</w:t>
            </w:r>
          </w:p>
        </w:tc>
        <w:tc>
          <w:tcPr>
            <w:tcW w:w="99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5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6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7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8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9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10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11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12</w:t>
            </w:r>
          </w:p>
        </w:tc>
        <w:tc>
          <w:tcPr>
            <w:tcW w:w="113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13</w:t>
            </w:r>
          </w:p>
        </w:tc>
        <w:tc>
          <w:tcPr>
            <w:tcW w:w="141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14</w:t>
            </w:r>
          </w:p>
        </w:tc>
        <w:tc>
          <w:tcPr>
            <w:tcW w:w="113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15</w:t>
            </w:r>
          </w:p>
        </w:tc>
        <w:tc>
          <w:tcPr>
            <w:tcW w:w="92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16</w:t>
            </w:r>
          </w:p>
        </w:tc>
      </w:tr>
      <w:tr w:rsidR="00D015CD" w:rsidRPr="00D015CD" w:rsidTr="006E0AC9">
        <w:trPr>
          <w:trHeight w:val="70"/>
        </w:trPr>
        <w:tc>
          <w:tcPr>
            <w:tcW w:w="15387" w:type="dxa"/>
            <w:gridSpan w:val="16"/>
            <w:shd w:val="clear" w:color="auto" w:fill="auto"/>
          </w:tcPr>
          <w:p w:rsidR="00D015CD" w:rsidRPr="00D015CD" w:rsidRDefault="00D015CD" w:rsidP="00D015CD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center"/>
            </w:pPr>
            <w:r w:rsidRPr="00D015CD">
              <w:t>Цель муниципальной программы «Предотвращение и снижение риска возникновения чрезвычайных ситуаций, а также минимизация социального и экономического ущерба, наносимого населению, экономике и природной среде, от чрезвычайных ситуаций природного и техногенного характера, пожаров и происшествий на водных объектах»</w:t>
            </w:r>
          </w:p>
        </w:tc>
      </w:tr>
      <w:tr w:rsidR="00D015CD" w:rsidRPr="00C52804" w:rsidTr="006E0AC9">
        <w:trPr>
          <w:trHeight w:val="70"/>
        </w:trPr>
        <w:tc>
          <w:tcPr>
            <w:tcW w:w="603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1.1.</w:t>
            </w:r>
          </w:p>
        </w:tc>
        <w:tc>
          <w:tcPr>
            <w:tcW w:w="1382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</w:pPr>
            <w:r w:rsidRPr="006E0AC9">
              <w:rPr>
                <w:bCs/>
              </w:rPr>
              <w:t>Количество пострадавших в чрезвычайных си</w:t>
            </w:r>
            <w:r w:rsidRPr="006E0AC9">
              <w:rPr>
                <w:bCs/>
              </w:rPr>
              <w:softHyphen/>
              <w:t>туациях</w:t>
            </w:r>
          </w:p>
        </w:tc>
        <w:tc>
          <w:tcPr>
            <w:tcW w:w="747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МП</w:t>
            </w:r>
          </w:p>
        </w:tc>
        <w:tc>
          <w:tcPr>
            <w:tcW w:w="1096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убывание</w:t>
            </w:r>
          </w:p>
        </w:tc>
        <w:tc>
          <w:tcPr>
            <w:tcW w:w="992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человек</w:t>
            </w:r>
          </w:p>
        </w:tc>
        <w:tc>
          <w:tcPr>
            <w:tcW w:w="851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ведомственный</w:t>
            </w:r>
          </w:p>
        </w:tc>
        <w:tc>
          <w:tcPr>
            <w:tcW w:w="850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90</w:t>
            </w:r>
          </w:p>
        </w:tc>
        <w:tc>
          <w:tcPr>
            <w:tcW w:w="851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6E0AC9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</w:rPr>
            </w:pPr>
            <w:r w:rsidRPr="006E0AC9">
              <w:rPr>
                <w:bCs/>
                <w:kern w:val="2"/>
              </w:rPr>
              <w:t>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6E0AC9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</w:rPr>
            </w:pPr>
            <w:r w:rsidRPr="006E0AC9">
              <w:rPr>
                <w:bCs/>
                <w:kern w:val="2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6E0AC9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</w:rPr>
            </w:pPr>
            <w:r w:rsidRPr="006E0AC9">
              <w:rPr>
                <w:bCs/>
                <w:kern w:val="2"/>
              </w:rPr>
              <w:t>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6E0AC9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</w:rPr>
            </w:pPr>
            <w:r w:rsidRPr="006E0AC9">
              <w:rPr>
                <w:bCs/>
                <w:kern w:val="2"/>
              </w:rPr>
              <w:t>90</w:t>
            </w:r>
          </w:p>
          <w:p w:rsidR="00D015CD" w:rsidRPr="006E0AC9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</w:rPr>
            </w:pPr>
          </w:p>
        </w:tc>
        <w:tc>
          <w:tcPr>
            <w:tcW w:w="1134" w:type="dxa"/>
            <w:shd w:val="clear" w:color="auto" w:fill="auto"/>
          </w:tcPr>
          <w:p w:rsidR="00D015CD" w:rsidRPr="006E0AC9" w:rsidRDefault="00D015CD" w:rsidP="007D7B0C">
            <w:pPr>
              <w:widowControl w:val="0"/>
              <w:autoSpaceDE w:val="0"/>
              <w:autoSpaceDN w:val="0"/>
              <w:adjustRightInd w:val="0"/>
            </w:pPr>
            <w:r w:rsidRPr="006E0AC9">
              <w:t xml:space="preserve">Стратегия социально-экономического развития Ремонтненского </w:t>
            </w:r>
            <w:r w:rsidR="007D7B0C">
              <w:t>района</w:t>
            </w:r>
          </w:p>
        </w:tc>
        <w:tc>
          <w:tcPr>
            <w:tcW w:w="1417" w:type="dxa"/>
            <w:shd w:val="clear" w:color="auto" w:fill="auto"/>
          </w:tcPr>
          <w:p w:rsidR="00D015CD" w:rsidRPr="006E0AC9" w:rsidRDefault="006E0AC9" w:rsidP="007D7B0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rPr>
                <w:kern w:val="2"/>
                <w:szCs w:val="24"/>
                <w:lang w:eastAsia="en-US"/>
              </w:rPr>
              <w:t xml:space="preserve">Администрация Ремонтненского сельского </w:t>
            </w:r>
            <w:r w:rsidR="007D7B0C">
              <w:rPr>
                <w:kern w:val="2"/>
                <w:szCs w:val="24"/>
                <w:lang w:eastAsia="en-US"/>
              </w:rPr>
              <w:t>поселения</w:t>
            </w:r>
            <w:r w:rsidRPr="006E0AC9">
              <w:rPr>
                <w:kern w:val="2"/>
                <w:szCs w:val="24"/>
                <w:lang w:eastAsia="en-US"/>
              </w:rPr>
              <w:t xml:space="preserve"> (ведущий специалист по вопросам охраны окружающей среды и чрезвычайным ситуациям Администрации </w:t>
            </w:r>
            <w:proofErr w:type="spellStart"/>
            <w:r w:rsidRPr="006E0AC9">
              <w:rPr>
                <w:kern w:val="2"/>
                <w:szCs w:val="24"/>
                <w:lang w:eastAsia="en-US"/>
              </w:rPr>
              <w:t>Ремонтнеского</w:t>
            </w:r>
            <w:proofErr w:type="spellEnd"/>
            <w:r w:rsidRPr="006E0AC9">
              <w:rPr>
                <w:kern w:val="2"/>
                <w:szCs w:val="24"/>
                <w:lang w:eastAsia="en-US"/>
              </w:rPr>
              <w:t xml:space="preserve"> сельского поселения)</w:t>
            </w:r>
            <w: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Отсутствует</w:t>
            </w:r>
          </w:p>
        </w:tc>
        <w:tc>
          <w:tcPr>
            <w:tcW w:w="928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Отсутствует</w:t>
            </w:r>
          </w:p>
        </w:tc>
      </w:tr>
      <w:tr w:rsidR="00D015CD" w:rsidRPr="00C52804" w:rsidTr="006E0AC9">
        <w:trPr>
          <w:trHeight w:val="70"/>
        </w:trPr>
        <w:tc>
          <w:tcPr>
            <w:tcW w:w="603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D015CD">
              <w:t>1.2.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C52804" w:rsidRDefault="00D015CD" w:rsidP="00D015CD">
            <w:pPr>
              <w:spacing w:line="230" w:lineRule="auto"/>
              <w:rPr>
                <w:kern w:val="2"/>
                <w:highlight w:val="yellow"/>
                <w:lang w:eastAsia="en-US"/>
              </w:rPr>
            </w:pPr>
            <w:r w:rsidRPr="006E0AC9">
              <w:rPr>
                <w:kern w:val="2"/>
                <w:lang w:eastAsia="en-US"/>
              </w:rPr>
              <w:t>Доля</w:t>
            </w:r>
            <w:r w:rsidR="006E0AC9" w:rsidRPr="006E0AC9">
              <w:rPr>
                <w:kern w:val="2"/>
                <w:lang w:eastAsia="en-US"/>
              </w:rPr>
              <w:t xml:space="preserve"> населения Ремонтненского сельского поселения</w:t>
            </w:r>
            <w:r w:rsidRPr="006E0AC9">
              <w:rPr>
                <w:kern w:val="2"/>
                <w:lang w:eastAsia="en-US"/>
              </w:rPr>
              <w:t>, охваченного муниципальной системой оповещения</w:t>
            </w:r>
          </w:p>
        </w:tc>
        <w:tc>
          <w:tcPr>
            <w:tcW w:w="747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МП</w:t>
            </w:r>
          </w:p>
        </w:tc>
        <w:tc>
          <w:tcPr>
            <w:tcW w:w="1096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возрастание</w:t>
            </w:r>
          </w:p>
        </w:tc>
        <w:tc>
          <w:tcPr>
            <w:tcW w:w="992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процентов</w:t>
            </w:r>
          </w:p>
        </w:tc>
        <w:tc>
          <w:tcPr>
            <w:tcW w:w="851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процентный</w:t>
            </w:r>
          </w:p>
        </w:tc>
        <w:tc>
          <w:tcPr>
            <w:tcW w:w="850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86,7</w:t>
            </w:r>
          </w:p>
        </w:tc>
        <w:tc>
          <w:tcPr>
            <w:tcW w:w="851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2023</w:t>
            </w:r>
          </w:p>
        </w:tc>
        <w:tc>
          <w:tcPr>
            <w:tcW w:w="850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86,8</w:t>
            </w:r>
          </w:p>
        </w:tc>
        <w:tc>
          <w:tcPr>
            <w:tcW w:w="851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86,8</w:t>
            </w:r>
          </w:p>
        </w:tc>
        <w:tc>
          <w:tcPr>
            <w:tcW w:w="850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86,8</w:t>
            </w:r>
          </w:p>
        </w:tc>
        <w:tc>
          <w:tcPr>
            <w:tcW w:w="851" w:type="dxa"/>
            <w:shd w:val="clear" w:color="auto" w:fill="auto"/>
          </w:tcPr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t>86,8</w:t>
            </w:r>
          </w:p>
          <w:p w:rsidR="00D015CD" w:rsidRPr="006E0AC9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34" w:type="dxa"/>
            <w:shd w:val="clear" w:color="auto" w:fill="auto"/>
          </w:tcPr>
          <w:p w:rsidR="00D015CD" w:rsidRPr="006E0AC9" w:rsidRDefault="00D015CD" w:rsidP="00D015CD">
            <w:r w:rsidRPr="006E0AC9">
              <w:t>Стратегия социально-экономического развития Ремонтненского района</w:t>
            </w:r>
          </w:p>
        </w:tc>
        <w:tc>
          <w:tcPr>
            <w:tcW w:w="1417" w:type="dxa"/>
            <w:shd w:val="clear" w:color="auto" w:fill="auto"/>
          </w:tcPr>
          <w:p w:rsidR="00D015CD" w:rsidRPr="006E0AC9" w:rsidRDefault="006E0AC9" w:rsidP="007D7B0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6E0AC9">
              <w:rPr>
                <w:kern w:val="2"/>
                <w:szCs w:val="24"/>
                <w:lang w:eastAsia="en-US"/>
              </w:rPr>
              <w:t xml:space="preserve">Администрация Ремонтненского сельского </w:t>
            </w:r>
            <w:r w:rsidR="007D7B0C">
              <w:rPr>
                <w:kern w:val="2"/>
                <w:szCs w:val="24"/>
                <w:lang w:eastAsia="en-US"/>
              </w:rPr>
              <w:t>поселения</w:t>
            </w:r>
            <w:r w:rsidRPr="006E0AC9">
              <w:rPr>
                <w:kern w:val="2"/>
                <w:szCs w:val="24"/>
                <w:lang w:eastAsia="en-US"/>
              </w:rPr>
              <w:t xml:space="preserve"> (ведущий специалист по вопросам охраны окружающей среды и чрезвычайны</w:t>
            </w:r>
            <w:r w:rsidRPr="006E0AC9">
              <w:rPr>
                <w:kern w:val="2"/>
                <w:szCs w:val="24"/>
                <w:lang w:eastAsia="en-US"/>
              </w:rPr>
              <w:lastRenderedPageBreak/>
              <w:t xml:space="preserve">м ситуациям Администрации </w:t>
            </w:r>
            <w:proofErr w:type="spellStart"/>
            <w:r w:rsidRPr="006E0AC9">
              <w:rPr>
                <w:kern w:val="2"/>
                <w:szCs w:val="24"/>
                <w:lang w:eastAsia="en-US"/>
              </w:rPr>
              <w:t>Ремонтнеского</w:t>
            </w:r>
            <w:proofErr w:type="spellEnd"/>
            <w:r w:rsidRPr="006E0AC9">
              <w:rPr>
                <w:kern w:val="2"/>
                <w:szCs w:val="24"/>
                <w:lang w:eastAsia="en-US"/>
              </w:rPr>
              <w:t xml:space="preserve"> сельского поселения)</w:t>
            </w:r>
            <w:r w:rsidRPr="006E0AC9">
              <w:rPr>
                <w:sz w:val="16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:rsidR="00D015CD" w:rsidRPr="006E0AC9" w:rsidRDefault="00D015CD" w:rsidP="00D015CD">
            <w:pPr>
              <w:jc w:val="center"/>
            </w:pPr>
            <w:r w:rsidRPr="006E0AC9">
              <w:lastRenderedPageBreak/>
              <w:t>Отсутствует</w:t>
            </w:r>
          </w:p>
        </w:tc>
        <w:tc>
          <w:tcPr>
            <w:tcW w:w="928" w:type="dxa"/>
            <w:shd w:val="clear" w:color="auto" w:fill="auto"/>
          </w:tcPr>
          <w:p w:rsidR="00D015CD" w:rsidRPr="006E0AC9" w:rsidRDefault="00D015CD" w:rsidP="00D015CD">
            <w:pPr>
              <w:jc w:val="center"/>
            </w:pPr>
            <w:r w:rsidRPr="006E0AC9">
              <w:t>Отсутствует</w:t>
            </w: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Примечание.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Используемые сокращения: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МП – уровень муниципальной программы;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ОКЕИ – Общероссийский классификатор единиц измерения; </w:t>
      </w:r>
    </w:p>
    <w:p w:rsidR="00E212A3" w:rsidRDefault="00E212A3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3. Перечень структурных элементов муниципальной программы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5"/>
        <w:gridCol w:w="4873"/>
        <w:gridCol w:w="4889"/>
        <w:gridCol w:w="4408"/>
      </w:tblGrid>
      <w:tr w:rsidR="00D015CD" w:rsidRPr="00D015CD" w:rsidTr="006E0AC9">
        <w:tc>
          <w:tcPr>
            <w:tcW w:w="81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№ п/п</w:t>
            </w:r>
          </w:p>
        </w:tc>
        <w:tc>
          <w:tcPr>
            <w:tcW w:w="4873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Задача структурного элемента</w:t>
            </w:r>
          </w:p>
        </w:tc>
        <w:tc>
          <w:tcPr>
            <w:tcW w:w="488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40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Связь с показателями</w:t>
            </w:r>
          </w:p>
        </w:tc>
      </w:tr>
      <w:tr w:rsidR="00D015CD" w:rsidRPr="00D015CD" w:rsidTr="006E0AC9">
        <w:tc>
          <w:tcPr>
            <w:tcW w:w="81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</w:t>
            </w:r>
          </w:p>
        </w:tc>
        <w:tc>
          <w:tcPr>
            <w:tcW w:w="4873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</w:t>
            </w:r>
          </w:p>
        </w:tc>
        <w:tc>
          <w:tcPr>
            <w:tcW w:w="488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3</w:t>
            </w:r>
          </w:p>
        </w:tc>
        <w:tc>
          <w:tcPr>
            <w:tcW w:w="440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4</w:t>
            </w:r>
          </w:p>
        </w:tc>
      </w:tr>
      <w:tr w:rsidR="00D015CD" w:rsidRPr="00D015CD" w:rsidTr="006E0AC9">
        <w:tc>
          <w:tcPr>
            <w:tcW w:w="14985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Комплексы процессных мероприятий</w:t>
            </w:r>
          </w:p>
        </w:tc>
      </w:tr>
      <w:tr w:rsidR="00D015CD" w:rsidRPr="00D015CD" w:rsidTr="006E0AC9">
        <w:tc>
          <w:tcPr>
            <w:tcW w:w="14985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1.1. Комплекс процессных мероприятий «Пожарная безопасность»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Ответственный за реализацию: </w:t>
            </w:r>
            <w:r w:rsidR="00471935">
              <w:rPr>
                <w:sz w:val="24"/>
                <w:szCs w:val="24"/>
              </w:rPr>
              <w:t>Ведущий специалист по вопро</w:t>
            </w:r>
            <w:r w:rsidR="00820F55">
              <w:rPr>
                <w:sz w:val="24"/>
                <w:szCs w:val="24"/>
              </w:rPr>
              <w:t>сам охраны окружающей среды и чрезвычайным ситуациям</w:t>
            </w:r>
            <w:r w:rsidR="00471935">
              <w:rPr>
                <w:sz w:val="24"/>
                <w:szCs w:val="24"/>
              </w:rPr>
              <w:t xml:space="preserve"> Администрации </w:t>
            </w:r>
            <w:proofErr w:type="spellStart"/>
            <w:r w:rsidR="00471935">
              <w:rPr>
                <w:sz w:val="24"/>
                <w:szCs w:val="24"/>
              </w:rPr>
              <w:t>Ремонтнеского</w:t>
            </w:r>
            <w:proofErr w:type="spellEnd"/>
            <w:r w:rsidR="00471935">
              <w:rPr>
                <w:sz w:val="24"/>
                <w:szCs w:val="24"/>
              </w:rPr>
              <w:t xml:space="preserve"> сельского поселения. 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Срок реализации: 2025 - 2030 годы</w:t>
            </w:r>
          </w:p>
        </w:tc>
      </w:tr>
      <w:tr w:rsidR="00D015CD" w:rsidRPr="00D015CD" w:rsidTr="006E0AC9">
        <w:tc>
          <w:tcPr>
            <w:tcW w:w="81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1.1.1.</w:t>
            </w:r>
          </w:p>
        </w:tc>
        <w:tc>
          <w:tcPr>
            <w:tcW w:w="4873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Выполнены мероприятия по обеспечению пожарной безопасности</w:t>
            </w:r>
          </w:p>
        </w:tc>
        <w:tc>
          <w:tcPr>
            <w:tcW w:w="488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снижение рисков возникновения пожаров и смягчение их возможных последствий;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обеспечение эффективного предупреждения и ликвидации пожаров;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повышение уровня оперативности реагирования пожарных подразделений;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оказание экстренной помощи и спасение граждан, оказавшихся в сложных жизненных ситуациях</w:t>
            </w:r>
          </w:p>
        </w:tc>
        <w:tc>
          <w:tcPr>
            <w:tcW w:w="440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доля</w:t>
            </w:r>
            <w:r w:rsidR="00471935">
              <w:rPr>
                <w:sz w:val="24"/>
                <w:szCs w:val="24"/>
              </w:rPr>
              <w:t xml:space="preserve"> населения Ремонтненского сельского поселения</w:t>
            </w:r>
            <w:r w:rsidRPr="00D015CD">
              <w:rPr>
                <w:sz w:val="24"/>
                <w:szCs w:val="24"/>
              </w:rPr>
              <w:t>, обеспеченного противопожарным прикрытием в соответствии с установленны</w:t>
            </w:r>
            <w:r w:rsidR="00C52804">
              <w:rPr>
                <w:sz w:val="24"/>
                <w:szCs w:val="24"/>
              </w:rPr>
              <w:t>ми временными нормативами прибы</w:t>
            </w:r>
            <w:r w:rsidRPr="00D015CD">
              <w:rPr>
                <w:sz w:val="24"/>
                <w:szCs w:val="24"/>
              </w:rPr>
              <w:t>тия первого подразделения пожарной охраны к месту вызова</w:t>
            </w:r>
          </w:p>
        </w:tc>
      </w:tr>
      <w:tr w:rsidR="00D015CD" w:rsidRPr="00D015CD" w:rsidTr="006E0AC9">
        <w:tc>
          <w:tcPr>
            <w:tcW w:w="14985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1.2. Комплекс процессных мероприятий «Защита населения от чрезвычайных ситуаций»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Ответственный за реализацию: </w:t>
            </w:r>
            <w:r w:rsidR="00471935">
              <w:rPr>
                <w:sz w:val="24"/>
                <w:szCs w:val="24"/>
              </w:rPr>
              <w:t>Ведущий специалист по вопро</w:t>
            </w:r>
            <w:r w:rsidR="00C52804">
              <w:rPr>
                <w:sz w:val="24"/>
                <w:szCs w:val="24"/>
              </w:rPr>
              <w:t>сам охраны окружающей среды и чрезвычайным ситуациям</w:t>
            </w:r>
            <w:r w:rsidR="00471935">
              <w:rPr>
                <w:sz w:val="24"/>
                <w:szCs w:val="24"/>
              </w:rPr>
              <w:t xml:space="preserve"> Администрации </w:t>
            </w:r>
            <w:proofErr w:type="spellStart"/>
            <w:r w:rsidR="00471935">
              <w:rPr>
                <w:sz w:val="24"/>
                <w:szCs w:val="24"/>
              </w:rPr>
              <w:t>Ремонтнеского</w:t>
            </w:r>
            <w:proofErr w:type="spellEnd"/>
            <w:r w:rsidR="00471935">
              <w:rPr>
                <w:sz w:val="24"/>
                <w:szCs w:val="24"/>
              </w:rPr>
              <w:t xml:space="preserve"> сельского поселения. 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Срок реализации: 2025 - 2030 годы</w:t>
            </w:r>
          </w:p>
        </w:tc>
      </w:tr>
      <w:tr w:rsidR="00D015CD" w:rsidRPr="00D015CD" w:rsidTr="006E0AC9">
        <w:tc>
          <w:tcPr>
            <w:tcW w:w="81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lastRenderedPageBreak/>
              <w:t>1.2.1.</w:t>
            </w:r>
          </w:p>
        </w:tc>
        <w:tc>
          <w:tcPr>
            <w:tcW w:w="4873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Выполнены мероприятия по защите населения от чрезвычайных ситуаций</w:t>
            </w:r>
          </w:p>
        </w:tc>
        <w:tc>
          <w:tcPr>
            <w:tcW w:w="488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снижение рисков возникновения чрезвычайных ситуаций и смягчение их возможных последствий;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проведение профилактических мероприятий 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по предотвращению чрезвычайных ситуаций;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повышение уровня безопасности населения 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от чрезвычайных ситуаций природного и техногенного характера;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повышение уровня подготовленных специалистов районного звена областной подсистемы единой государственной системы предупреждения и ликвидации чрезвычайных ситуаций; в том числе диспетчеров, создание резерва материальных ресурсов для ликвидации крупномасштабных чрезвычайных ситуаций;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повышение готовности населения к действиям при возникновении чрезвычайных ситуаций;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оказание экстренной помощи и спасение граждан, оказавшихся в сложных жизненных ситуациях</w:t>
            </w:r>
          </w:p>
        </w:tc>
        <w:tc>
          <w:tcPr>
            <w:tcW w:w="440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доля содержания запаса материальных средств по обеспечению пострадавшего населения предметами первой необходимости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D015CD" w:rsidRPr="00D015CD" w:rsidTr="006E0AC9">
        <w:tc>
          <w:tcPr>
            <w:tcW w:w="14985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1.3. Комплекс процессных мероприятий «Обеспечение безопасности на воде»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Ответственный за реализацию: </w:t>
            </w:r>
            <w:r w:rsidR="00471935">
              <w:rPr>
                <w:sz w:val="24"/>
                <w:szCs w:val="24"/>
              </w:rPr>
              <w:t>Ведущий специалист по вопросам охран</w:t>
            </w:r>
            <w:r w:rsidR="006E0AC9">
              <w:rPr>
                <w:sz w:val="24"/>
                <w:szCs w:val="24"/>
              </w:rPr>
              <w:t>ы окружающей среды и чрезвычайным ситуациям</w:t>
            </w:r>
            <w:r w:rsidR="00471935">
              <w:rPr>
                <w:sz w:val="24"/>
                <w:szCs w:val="24"/>
              </w:rPr>
              <w:t xml:space="preserve"> Администрации </w:t>
            </w:r>
            <w:proofErr w:type="spellStart"/>
            <w:r w:rsidR="00471935">
              <w:rPr>
                <w:sz w:val="24"/>
                <w:szCs w:val="24"/>
              </w:rPr>
              <w:t>Ремонтнеского</w:t>
            </w:r>
            <w:proofErr w:type="spellEnd"/>
            <w:r w:rsidR="00471935">
              <w:rPr>
                <w:sz w:val="24"/>
                <w:szCs w:val="24"/>
              </w:rPr>
              <w:t xml:space="preserve"> сельского поселения. 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Срок реализации: 2025 - 2030 годы</w:t>
            </w:r>
          </w:p>
        </w:tc>
      </w:tr>
      <w:tr w:rsidR="00D015CD" w:rsidRPr="00D015CD" w:rsidTr="006E0AC9">
        <w:tc>
          <w:tcPr>
            <w:tcW w:w="81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1.3.1.</w:t>
            </w:r>
          </w:p>
        </w:tc>
        <w:tc>
          <w:tcPr>
            <w:tcW w:w="4873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Выполнены мероприятия по обеспечению безопасности на воде</w:t>
            </w:r>
          </w:p>
        </w:tc>
        <w:tc>
          <w:tcPr>
            <w:tcW w:w="488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снижение рисков возникновения несчастных случаев на воде и смягчения их возможных последствий;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обеспечение эффективного предупреждения и ликвидации происшествий на водных </w:t>
            </w:r>
            <w:r w:rsidRPr="00D015CD">
              <w:rPr>
                <w:sz w:val="24"/>
                <w:szCs w:val="24"/>
              </w:rPr>
              <w:lastRenderedPageBreak/>
              <w:t>объектах;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проведение профилактических мероприятий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по предупреждению происшествий на водных объектах;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повышение уровня оперативности реагирования спасательных подразделений;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оказание экстренной помощи и спасение граждан, оказавшихся в сложных жизненных ситуациях</w:t>
            </w:r>
          </w:p>
        </w:tc>
        <w:tc>
          <w:tcPr>
            <w:tcW w:w="440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lastRenderedPageBreak/>
              <w:t>доля</w:t>
            </w:r>
            <w:r w:rsidR="00471935">
              <w:rPr>
                <w:sz w:val="24"/>
                <w:szCs w:val="24"/>
              </w:rPr>
              <w:t xml:space="preserve"> населения Ремонтненского сельского поселения</w:t>
            </w:r>
            <w:r w:rsidRPr="00D015CD">
              <w:rPr>
                <w:sz w:val="24"/>
                <w:szCs w:val="24"/>
              </w:rPr>
              <w:t xml:space="preserve">, обеспеченного оперативным </w:t>
            </w:r>
            <w:proofErr w:type="gramStart"/>
            <w:r w:rsidRPr="00D015CD">
              <w:rPr>
                <w:sz w:val="24"/>
                <w:szCs w:val="24"/>
              </w:rPr>
              <w:t>прикрытием  спасательными</w:t>
            </w:r>
            <w:proofErr w:type="gramEnd"/>
            <w:r w:rsidRPr="00D015CD">
              <w:rPr>
                <w:sz w:val="24"/>
                <w:szCs w:val="24"/>
              </w:rPr>
              <w:t xml:space="preserve"> подразделениями</w:t>
            </w: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4. Параметры финансового обеспечения муниципальной программы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1"/>
        <w:gridCol w:w="5851"/>
        <w:gridCol w:w="2094"/>
        <w:gridCol w:w="2232"/>
        <w:gridCol w:w="2232"/>
        <w:gridCol w:w="2035"/>
      </w:tblGrid>
      <w:tr w:rsidR="00D015CD" w:rsidRPr="00D015CD" w:rsidTr="006E0AC9">
        <w:tc>
          <w:tcPr>
            <w:tcW w:w="541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№ п/п</w:t>
            </w:r>
          </w:p>
        </w:tc>
        <w:tc>
          <w:tcPr>
            <w:tcW w:w="5851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8593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D015CD" w:rsidRPr="00D015CD" w:rsidTr="006E0AC9">
        <w:tc>
          <w:tcPr>
            <w:tcW w:w="541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851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9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2025</w:t>
            </w:r>
          </w:p>
        </w:tc>
        <w:tc>
          <w:tcPr>
            <w:tcW w:w="223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2026</w:t>
            </w:r>
          </w:p>
        </w:tc>
        <w:tc>
          <w:tcPr>
            <w:tcW w:w="223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2027</w:t>
            </w:r>
          </w:p>
        </w:tc>
        <w:tc>
          <w:tcPr>
            <w:tcW w:w="20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Всего</w:t>
            </w:r>
          </w:p>
        </w:tc>
      </w:tr>
      <w:tr w:rsidR="00D015CD" w:rsidRPr="00D015CD" w:rsidTr="006E0AC9">
        <w:tc>
          <w:tcPr>
            <w:tcW w:w="54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</w:t>
            </w:r>
          </w:p>
        </w:tc>
        <w:tc>
          <w:tcPr>
            <w:tcW w:w="5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</w:t>
            </w:r>
          </w:p>
        </w:tc>
        <w:tc>
          <w:tcPr>
            <w:tcW w:w="209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3</w:t>
            </w:r>
          </w:p>
        </w:tc>
        <w:tc>
          <w:tcPr>
            <w:tcW w:w="223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4</w:t>
            </w:r>
          </w:p>
        </w:tc>
        <w:tc>
          <w:tcPr>
            <w:tcW w:w="223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5</w:t>
            </w:r>
          </w:p>
        </w:tc>
        <w:tc>
          <w:tcPr>
            <w:tcW w:w="20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6</w:t>
            </w:r>
          </w:p>
        </w:tc>
      </w:tr>
      <w:tr w:rsidR="00353359" w:rsidRPr="00353359" w:rsidTr="006E0AC9">
        <w:tc>
          <w:tcPr>
            <w:tcW w:w="541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</w:t>
            </w:r>
          </w:p>
        </w:tc>
        <w:tc>
          <w:tcPr>
            <w:tcW w:w="5851" w:type="dxa"/>
            <w:shd w:val="clear" w:color="auto" w:fill="auto"/>
          </w:tcPr>
          <w:p w:rsidR="00D015CD" w:rsidRPr="00D015CD" w:rsidRDefault="00D015CD" w:rsidP="00E149D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Муниципальна</w:t>
            </w:r>
            <w:r w:rsidR="00E149DE">
              <w:rPr>
                <w:sz w:val="24"/>
                <w:szCs w:val="24"/>
              </w:rPr>
              <w:t>я программа Ремонтненского сельского поселения</w:t>
            </w:r>
            <w:r w:rsidRPr="00D015CD">
              <w:rPr>
                <w:sz w:val="24"/>
                <w:szCs w:val="24"/>
              </w:rPr>
      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 (всего), в том числе:</w:t>
            </w:r>
          </w:p>
        </w:tc>
        <w:tc>
          <w:tcPr>
            <w:tcW w:w="2094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43,0</w:t>
            </w:r>
          </w:p>
        </w:tc>
        <w:tc>
          <w:tcPr>
            <w:tcW w:w="2232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43,0</w:t>
            </w:r>
          </w:p>
        </w:tc>
        <w:tc>
          <w:tcPr>
            <w:tcW w:w="2232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43,3</w:t>
            </w:r>
          </w:p>
        </w:tc>
        <w:tc>
          <w:tcPr>
            <w:tcW w:w="2035" w:type="dxa"/>
            <w:shd w:val="clear" w:color="auto" w:fill="auto"/>
          </w:tcPr>
          <w:p w:rsidR="00D015CD" w:rsidRPr="0029289C" w:rsidRDefault="00FF5528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129,9</w:t>
            </w:r>
          </w:p>
        </w:tc>
      </w:tr>
      <w:tr w:rsidR="00353359" w:rsidRPr="00353359" w:rsidTr="006E0AC9">
        <w:tc>
          <w:tcPr>
            <w:tcW w:w="541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2094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43,0</w:t>
            </w:r>
          </w:p>
        </w:tc>
        <w:tc>
          <w:tcPr>
            <w:tcW w:w="2232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43,0</w:t>
            </w:r>
          </w:p>
        </w:tc>
        <w:tc>
          <w:tcPr>
            <w:tcW w:w="2232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43,0</w:t>
            </w:r>
          </w:p>
        </w:tc>
        <w:tc>
          <w:tcPr>
            <w:tcW w:w="2035" w:type="dxa"/>
            <w:shd w:val="clear" w:color="auto" w:fill="auto"/>
          </w:tcPr>
          <w:p w:rsidR="00D015CD" w:rsidRPr="0029289C" w:rsidRDefault="00FF5528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129,9</w:t>
            </w:r>
          </w:p>
        </w:tc>
      </w:tr>
      <w:tr w:rsidR="00353359" w:rsidRPr="00353359" w:rsidTr="006E0AC9">
        <w:tc>
          <w:tcPr>
            <w:tcW w:w="541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2.</w:t>
            </w:r>
          </w:p>
        </w:tc>
        <w:tc>
          <w:tcPr>
            <w:tcW w:w="5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Структурный элемент «Пожарная безопасность» (всего), в том числе:</w:t>
            </w:r>
          </w:p>
        </w:tc>
        <w:tc>
          <w:tcPr>
            <w:tcW w:w="2094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40,0</w:t>
            </w:r>
          </w:p>
        </w:tc>
        <w:tc>
          <w:tcPr>
            <w:tcW w:w="2232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40,0</w:t>
            </w:r>
          </w:p>
        </w:tc>
        <w:tc>
          <w:tcPr>
            <w:tcW w:w="2232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40,0</w:t>
            </w:r>
          </w:p>
        </w:tc>
        <w:tc>
          <w:tcPr>
            <w:tcW w:w="2035" w:type="dxa"/>
            <w:shd w:val="clear" w:color="auto" w:fill="auto"/>
          </w:tcPr>
          <w:p w:rsidR="00D015CD" w:rsidRPr="0029289C" w:rsidRDefault="00FF5528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120,0</w:t>
            </w:r>
          </w:p>
        </w:tc>
      </w:tr>
      <w:tr w:rsidR="00353359" w:rsidRPr="00353359" w:rsidTr="006E0AC9">
        <w:tc>
          <w:tcPr>
            <w:tcW w:w="541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2094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40,0</w:t>
            </w:r>
          </w:p>
        </w:tc>
        <w:tc>
          <w:tcPr>
            <w:tcW w:w="2232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40,0</w:t>
            </w:r>
          </w:p>
        </w:tc>
        <w:tc>
          <w:tcPr>
            <w:tcW w:w="2232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40,0</w:t>
            </w:r>
          </w:p>
        </w:tc>
        <w:tc>
          <w:tcPr>
            <w:tcW w:w="2035" w:type="dxa"/>
            <w:shd w:val="clear" w:color="auto" w:fill="auto"/>
          </w:tcPr>
          <w:p w:rsidR="00D015CD" w:rsidRPr="0029289C" w:rsidRDefault="00FF5528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120,0</w:t>
            </w:r>
          </w:p>
        </w:tc>
      </w:tr>
      <w:tr w:rsidR="00FF5528" w:rsidRPr="00353359" w:rsidTr="006E0AC9">
        <w:tc>
          <w:tcPr>
            <w:tcW w:w="541" w:type="dxa"/>
            <w:vMerge w:val="restart"/>
            <w:shd w:val="clear" w:color="auto" w:fill="auto"/>
          </w:tcPr>
          <w:p w:rsidR="00FF5528" w:rsidRPr="00D015CD" w:rsidRDefault="00FF5528" w:rsidP="00FF552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3.</w:t>
            </w:r>
          </w:p>
        </w:tc>
        <w:tc>
          <w:tcPr>
            <w:tcW w:w="5851" w:type="dxa"/>
            <w:shd w:val="clear" w:color="auto" w:fill="auto"/>
          </w:tcPr>
          <w:p w:rsidR="00FF5528" w:rsidRPr="00D015CD" w:rsidRDefault="00FF5528" w:rsidP="00FF5528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Структурный элемент «Защита от чрезвычайных ситуаций» (всего), в том числе: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528" w:rsidRPr="0029289C" w:rsidRDefault="00FF5528" w:rsidP="00FF5528">
            <w:pPr>
              <w:autoSpaceDE w:val="0"/>
              <w:autoSpaceDN w:val="0"/>
              <w:adjustRightInd w:val="0"/>
              <w:ind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29289C">
              <w:rPr>
                <w:spacing w:val="-10"/>
                <w:kern w:val="2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528" w:rsidRPr="0029289C" w:rsidRDefault="00FF5528" w:rsidP="00FF5528">
            <w:pPr>
              <w:autoSpaceDE w:val="0"/>
              <w:autoSpaceDN w:val="0"/>
              <w:adjustRightInd w:val="0"/>
              <w:ind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29289C">
              <w:rPr>
                <w:bCs/>
                <w:kern w:val="2"/>
                <w:sz w:val="24"/>
                <w:szCs w:val="24"/>
              </w:rPr>
              <w:t>0,0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528" w:rsidRPr="0029289C" w:rsidRDefault="00FF5528" w:rsidP="00FF5528">
            <w:pPr>
              <w:jc w:val="center"/>
            </w:pPr>
            <w:r w:rsidRPr="0029289C">
              <w:rPr>
                <w:bCs/>
                <w:kern w:val="2"/>
                <w:sz w:val="24"/>
                <w:szCs w:val="24"/>
              </w:rPr>
              <w:t>0,0</w:t>
            </w:r>
          </w:p>
        </w:tc>
        <w:tc>
          <w:tcPr>
            <w:tcW w:w="2035" w:type="dxa"/>
            <w:shd w:val="clear" w:color="auto" w:fill="auto"/>
          </w:tcPr>
          <w:p w:rsidR="00FF5528" w:rsidRPr="0029289C" w:rsidRDefault="00FF5528" w:rsidP="00FF5528">
            <w:pPr>
              <w:jc w:val="center"/>
            </w:pPr>
            <w:r w:rsidRPr="0029289C">
              <w:rPr>
                <w:bCs/>
                <w:kern w:val="2"/>
                <w:sz w:val="24"/>
                <w:szCs w:val="24"/>
              </w:rPr>
              <w:t>0,0</w:t>
            </w:r>
          </w:p>
        </w:tc>
      </w:tr>
      <w:tr w:rsidR="00FF5528" w:rsidRPr="00353359" w:rsidTr="006E0AC9">
        <w:tc>
          <w:tcPr>
            <w:tcW w:w="541" w:type="dxa"/>
            <w:vMerge/>
            <w:shd w:val="clear" w:color="auto" w:fill="auto"/>
          </w:tcPr>
          <w:p w:rsidR="00FF5528" w:rsidRPr="00D015CD" w:rsidRDefault="00FF5528" w:rsidP="00FF552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851" w:type="dxa"/>
            <w:shd w:val="clear" w:color="auto" w:fill="auto"/>
          </w:tcPr>
          <w:p w:rsidR="00FF5528" w:rsidRPr="00D015CD" w:rsidRDefault="00FF5528" w:rsidP="00FF5528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528" w:rsidRPr="0029289C" w:rsidRDefault="00FF5528" w:rsidP="00FF5528">
            <w:pPr>
              <w:jc w:val="center"/>
            </w:pPr>
            <w:r w:rsidRPr="0029289C">
              <w:rPr>
                <w:bCs/>
                <w:kern w:val="2"/>
                <w:sz w:val="24"/>
                <w:szCs w:val="24"/>
              </w:rPr>
              <w:t>0,0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528" w:rsidRPr="0029289C" w:rsidRDefault="00FF5528" w:rsidP="00FF5528">
            <w:pPr>
              <w:jc w:val="center"/>
            </w:pPr>
            <w:r w:rsidRPr="0029289C">
              <w:rPr>
                <w:bCs/>
                <w:kern w:val="2"/>
                <w:sz w:val="24"/>
                <w:szCs w:val="24"/>
              </w:rPr>
              <w:t>0,0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528" w:rsidRPr="0029289C" w:rsidRDefault="00FF5528" w:rsidP="00FF5528">
            <w:pPr>
              <w:jc w:val="center"/>
            </w:pPr>
            <w:r w:rsidRPr="0029289C">
              <w:rPr>
                <w:bCs/>
                <w:kern w:val="2"/>
                <w:sz w:val="24"/>
                <w:szCs w:val="24"/>
              </w:rPr>
              <w:t>0,0</w:t>
            </w:r>
          </w:p>
        </w:tc>
        <w:tc>
          <w:tcPr>
            <w:tcW w:w="2035" w:type="dxa"/>
            <w:shd w:val="clear" w:color="auto" w:fill="auto"/>
          </w:tcPr>
          <w:p w:rsidR="00FF5528" w:rsidRPr="0029289C" w:rsidRDefault="00FF5528" w:rsidP="00FF5528">
            <w:pPr>
              <w:jc w:val="center"/>
            </w:pPr>
            <w:r w:rsidRPr="0029289C">
              <w:rPr>
                <w:bCs/>
                <w:kern w:val="2"/>
                <w:sz w:val="24"/>
                <w:szCs w:val="24"/>
              </w:rPr>
              <w:t>0,0</w:t>
            </w:r>
          </w:p>
        </w:tc>
      </w:tr>
      <w:tr w:rsidR="00353359" w:rsidRPr="00353359" w:rsidTr="006E0AC9">
        <w:tc>
          <w:tcPr>
            <w:tcW w:w="541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4.</w:t>
            </w:r>
          </w:p>
        </w:tc>
        <w:tc>
          <w:tcPr>
            <w:tcW w:w="5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Структурный элемент «Обеспечение безопасности на воде» (всего), в том числе:</w:t>
            </w:r>
          </w:p>
        </w:tc>
        <w:tc>
          <w:tcPr>
            <w:tcW w:w="2094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3,0</w:t>
            </w:r>
          </w:p>
        </w:tc>
        <w:tc>
          <w:tcPr>
            <w:tcW w:w="2232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3,0</w:t>
            </w:r>
          </w:p>
        </w:tc>
        <w:tc>
          <w:tcPr>
            <w:tcW w:w="2232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3,0</w:t>
            </w:r>
          </w:p>
        </w:tc>
        <w:tc>
          <w:tcPr>
            <w:tcW w:w="2035" w:type="dxa"/>
            <w:shd w:val="clear" w:color="auto" w:fill="auto"/>
          </w:tcPr>
          <w:p w:rsidR="00D015CD" w:rsidRPr="0029289C" w:rsidRDefault="00FF5528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9,0</w:t>
            </w:r>
          </w:p>
        </w:tc>
      </w:tr>
      <w:tr w:rsidR="00353359" w:rsidRPr="00353359" w:rsidTr="006E0AC9">
        <w:tc>
          <w:tcPr>
            <w:tcW w:w="541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2094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3,0</w:t>
            </w:r>
          </w:p>
        </w:tc>
        <w:tc>
          <w:tcPr>
            <w:tcW w:w="2232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3,0</w:t>
            </w:r>
          </w:p>
        </w:tc>
        <w:tc>
          <w:tcPr>
            <w:tcW w:w="2232" w:type="dxa"/>
            <w:shd w:val="clear" w:color="auto" w:fill="auto"/>
          </w:tcPr>
          <w:p w:rsidR="00D015CD" w:rsidRPr="0029289C" w:rsidRDefault="00FF5528" w:rsidP="00D015CD">
            <w:pPr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3,0</w:t>
            </w:r>
          </w:p>
        </w:tc>
        <w:tc>
          <w:tcPr>
            <w:tcW w:w="2035" w:type="dxa"/>
            <w:shd w:val="clear" w:color="auto" w:fill="auto"/>
          </w:tcPr>
          <w:p w:rsidR="00D015CD" w:rsidRPr="0029289C" w:rsidRDefault="00FF5528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9289C">
              <w:rPr>
                <w:sz w:val="24"/>
                <w:szCs w:val="24"/>
              </w:rPr>
              <w:t>9,0</w:t>
            </w:r>
          </w:p>
        </w:tc>
      </w:tr>
    </w:tbl>
    <w:p w:rsidR="00C44B54" w:rsidRDefault="00C44B54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  <w:lang w:val="en-US"/>
        </w:rPr>
      </w:pPr>
    </w:p>
    <w:p w:rsidR="00C44B54" w:rsidRDefault="00C44B54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  <w:lang w:val="en-US"/>
        </w:rPr>
      </w:pPr>
    </w:p>
    <w:p w:rsidR="00C44B54" w:rsidRDefault="00C44B54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  <w:lang w:val="en-US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015CD">
        <w:rPr>
          <w:sz w:val="24"/>
          <w:szCs w:val="24"/>
          <w:lang w:val="en-US"/>
        </w:rPr>
        <w:lastRenderedPageBreak/>
        <w:t xml:space="preserve">III. </w:t>
      </w:r>
      <w:r w:rsidRPr="00D015CD">
        <w:rPr>
          <w:sz w:val="24"/>
          <w:szCs w:val="24"/>
        </w:rPr>
        <w:t>Паспорт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комплекса процессных мероприятий «Пожарная безопасность»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1. Основные положения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5000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3"/>
        <w:gridCol w:w="5260"/>
        <w:gridCol w:w="424"/>
        <w:gridCol w:w="8828"/>
      </w:tblGrid>
      <w:tr w:rsidR="00D015CD" w:rsidRPr="00D015CD" w:rsidTr="000A4DE4">
        <w:tc>
          <w:tcPr>
            <w:tcW w:w="483" w:type="dxa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1.1.</w:t>
            </w:r>
          </w:p>
        </w:tc>
        <w:tc>
          <w:tcPr>
            <w:tcW w:w="5297" w:type="dxa"/>
            <w:hideMark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Ответственный за разработку и реализацию комплекса процессных мероприятий «Пожарная безопасность» (далее также в настоящем разделе – комплекс процессных мероприятий)</w:t>
            </w:r>
          </w:p>
        </w:tc>
        <w:tc>
          <w:tcPr>
            <w:tcW w:w="426" w:type="dxa"/>
            <w:hideMark/>
          </w:tcPr>
          <w:p w:rsidR="00D015CD" w:rsidRPr="00D015CD" w:rsidRDefault="00D015CD" w:rsidP="00D015CD">
            <w:pPr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–</w:t>
            </w:r>
          </w:p>
        </w:tc>
        <w:tc>
          <w:tcPr>
            <w:tcW w:w="8903" w:type="dxa"/>
            <w:hideMark/>
          </w:tcPr>
          <w:p w:rsidR="00D015CD" w:rsidRPr="00D015CD" w:rsidRDefault="00E149DE" w:rsidP="00E149DE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Ведущий специалист по вопро</w:t>
            </w:r>
            <w:r w:rsidR="00864301">
              <w:rPr>
                <w:kern w:val="2"/>
                <w:sz w:val="24"/>
                <w:szCs w:val="24"/>
                <w:lang w:eastAsia="en-US"/>
              </w:rPr>
              <w:t>сам охраны окружающей среды и чрезвычайным ситуациям</w:t>
            </w:r>
            <w:r>
              <w:rPr>
                <w:kern w:val="2"/>
                <w:sz w:val="24"/>
                <w:szCs w:val="24"/>
                <w:lang w:eastAsia="en-US"/>
              </w:rPr>
              <w:t xml:space="preserve"> Администрации </w:t>
            </w:r>
            <w:proofErr w:type="spellStart"/>
            <w:r>
              <w:rPr>
                <w:kern w:val="2"/>
                <w:sz w:val="24"/>
                <w:szCs w:val="24"/>
                <w:lang w:eastAsia="en-US"/>
              </w:rPr>
              <w:t>Ремонтнеского</w:t>
            </w:r>
            <w:proofErr w:type="spellEnd"/>
            <w:r>
              <w:rPr>
                <w:kern w:val="2"/>
                <w:sz w:val="24"/>
                <w:szCs w:val="24"/>
                <w:lang w:eastAsia="en-US"/>
              </w:rPr>
              <w:t xml:space="preserve"> сельского поселения </w:t>
            </w:r>
          </w:p>
        </w:tc>
      </w:tr>
      <w:tr w:rsidR="00D015CD" w:rsidRPr="00D015CD" w:rsidTr="000A4DE4">
        <w:tc>
          <w:tcPr>
            <w:tcW w:w="483" w:type="dxa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1.2.</w:t>
            </w:r>
          </w:p>
        </w:tc>
        <w:tc>
          <w:tcPr>
            <w:tcW w:w="5297" w:type="dxa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Связь с муниципальной </w:t>
            </w:r>
            <w:r w:rsidR="00E149DE">
              <w:rPr>
                <w:sz w:val="24"/>
                <w:szCs w:val="24"/>
              </w:rPr>
              <w:t>программой Ремонтненского сельского поселения</w:t>
            </w:r>
          </w:p>
        </w:tc>
        <w:tc>
          <w:tcPr>
            <w:tcW w:w="426" w:type="dxa"/>
          </w:tcPr>
          <w:p w:rsidR="00D015CD" w:rsidRPr="00D015CD" w:rsidRDefault="00D015CD" w:rsidP="00D015CD">
            <w:pPr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-</w:t>
            </w:r>
          </w:p>
        </w:tc>
        <w:tc>
          <w:tcPr>
            <w:tcW w:w="8903" w:type="dxa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  <w:lang w:eastAsia="en-US"/>
              </w:rPr>
            </w:pPr>
            <w:r w:rsidRPr="00D015CD">
              <w:rPr>
                <w:kern w:val="2"/>
                <w:sz w:val="24"/>
                <w:szCs w:val="24"/>
                <w:lang w:eastAsia="en-US"/>
              </w:rPr>
              <w:t>Муниципальная</w:t>
            </w:r>
            <w:r w:rsidR="00E149DE">
              <w:rPr>
                <w:kern w:val="2"/>
                <w:sz w:val="24"/>
                <w:szCs w:val="24"/>
                <w:lang w:eastAsia="en-US"/>
              </w:rPr>
              <w:t xml:space="preserve"> программа Ремонтненского сельского поселения</w:t>
            </w:r>
            <w:r w:rsidRPr="00D015CD">
              <w:rPr>
                <w:kern w:val="2"/>
                <w:sz w:val="24"/>
                <w:szCs w:val="24"/>
                <w:lang w:eastAsia="en-US"/>
              </w:rPr>
      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2. Показатели комплекса процессных мероприятий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3"/>
        <w:gridCol w:w="1382"/>
        <w:gridCol w:w="747"/>
        <w:gridCol w:w="1096"/>
        <w:gridCol w:w="992"/>
        <w:gridCol w:w="851"/>
        <w:gridCol w:w="850"/>
        <w:gridCol w:w="851"/>
        <w:gridCol w:w="850"/>
        <w:gridCol w:w="851"/>
        <w:gridCol w:w="850"/>
        <w:gridCol w:w="851"/>
        <w:gridCol w:w="1134"/>
        <w:gridCol w:w="1417"/>
        <w:gridCol w:w="1134"/>
        <w:gridCol w:w="928"/>
      </w:tblGrid>
      <w:tr w:rsidR="00D015CD" w:rsidRPr="00D015CD" w:rsidTr="000A4DE4">
        <w:tc>
          <w:tcPr>
            <w:tcW w:w="603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№ п/п</w:t>
            </w:r>
          </w:p>
        </w:tc>
        <w:tc>
          <w:tcPr>
            <w:tcW w:w="1382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Наименование показателя</w:t>
            </w:r>
          </w:p>
        </w:tc>
        <w:tc>
          <w:tcPr>
            <w:tcW w:w="747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Уровень показателя</w:t>
            </w:r>
          </w:p>
        </w:tc>
        <w:tc>
          <w:tcPr>
            <w:tcW w:w="1096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 xml:space="preserve">Признак 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возрастания/</w:t>
            </w:r>
            <w:proofErr w:type="spellStart"/>
            <w:proofErr w:type="gramStart"/>
            <w:r w:rsidRPr="00D015CD">
              <w:rPr>
                <w:sz w:val="18"/>
                <w:szCs w:val="24"/>
              </w:rPr>
              <w:t>убыва-ния</w:t>
            </w:r>
            <w:proofErr w:type="spellEnd"/>
            <w:proofErr w:type="gramEnd"/>
          </w:p>
        </w:tc>
        <w:tc>
          <w:tcPr>
            <w:tcW w:w="992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Единица измерения (по ОКЕИ)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Вид показателя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Значения показателей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Документ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Ответственный за достижение показателя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Связь с показателями национальных целей</w:t>
            </w:r>
          </w:p>
        </w:tc>
        <w:tc>
          <w:tcPr>
            <w:tcW w:w="928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Информационная система</w:t>
            </w:r>
          </w:p>
        </w:tc>
      </w:tr>
      <w:tr w:rsidR="00D015CD" w:rsidRPr="00D015CD" w:rsidTr="000A4DE4">
        <w:tc>
          <w:tcPr>
            <w:tcW w:w="603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1382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747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1096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значение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год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2025 год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2026 год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2027 год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2030 год</w:t>
            </w:r>
          </w:p>
        </w:tc>
        <w:tc>
          <w:tcPr>
            <w:tcW w:w="1134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928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</w:tr>
      <w:tr w:rsidR="00D015CD" w:rsidRPr="00D015CD" w:rsidTr="000A4DE4">
        <w:trPr>
          <w:trHeight w:val="70"/>
        </w:trPr>
        <w:tc>
          <w:tcPr>
            <w:tcW w:w="603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</w:t>
            </w:r>
          </w:p>
        </w:tc>
        <w:tc>
          <w:tcPr>
            <w:tcW w:w="138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</w:t>
            </w:r>
          </w:p>
        </w:tc>
        <w:tc>
          <w:tcPr>
            <w:tcW w:w="74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3</w:t>
            </w:r>
          </w:p>
        </w:tc>
        <w:tc>
          <w:tcPr>
            <w:tcW w:w="109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10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11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12</w:t>
            </w:r>
          </w:p>
        </w:tc>
        <w:tc>
          <w:tcPr>
            <w:tcW w:w="113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13</w:t>
            </w:r>
          </w:p>
        </w:tc>
        <w:tc>
          <w:tcPr>
            <w:tcW w:w="141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14</w:t>
            </w:r>
          </w:p>
        </w:tc>
        <w:tc>
          <w:tcPr>
            <w:tcW w:w="113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15</w:t>
            </w:r>
          </w:p>
        </w:tc>
        <w:tc>
          <w:tcPr>
            <w:tcW w:w="92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16</w:t>
            </w:r>
          </w:p>
        </w:tc>
      </w:tr>
      <w:tr w:rsidR="00D015CD" w:rsidRPr="00D015CD" w:rsidTr="000A4DE4">
        <w:trPr>
          <w:trHeight w:val="70"/>
        </w:trPr>
        <w:tc>
          <w:tcPr>
            <w:tcW w:w="15387" w:type="dxa"/>
            <w:gridSpan w:val="16"/>
            <w:shd w:val="clear" w:color="auto" w:fill="auto"/>
          </w:tcPr>
          <w:p w:rsidR="00D015CD" w:rsidRPr="00D015CD" w:rsidRDefault="00D015CD" w:rsidP="00D015CD">
            <w:pPr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Задача комплекса процессных мероприятий «Выполнены мероприятия по обеспечению пожарной безопасности»</w:t>
            </w:r>
          </w:p>
        </w:tc>
      </w:tr>
      <w:tr w:rsidR="00D015CD" w:rsidRPr="00D015CD" w:rsidTr="000A4DE4">
        <w:trPr>
          <w:trHeight w:val="70"/>
        </w:trPr>
        <w:tc>
          <w:tcPr>
            <w:tcW w:w="603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1.1.</w:t>
            </w:r>
          </w:p>
        </w:tc>
        <w:tc>
          <w:tcPr>
            <w:tcW w:w="138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kern w:val="2"/>
                <w:sz w:val="24"/>
                <w:szCs w:val="24"/>
              </w:rPr>
              <w:t xml:space="preserve">Доля населения </w:t>
            </w:r>
            <w:r w:rsidR="00E149DE">
              <w:rPr>
                <w:spacing w:val="-4"/>
                <w:kern w:val="2"/>
                <w:sz w:val="24"/>
                <w:szCs w:val="24"/>
              </w:rPr>
              <w:t>Ремонтненского сельского поселения</w:t>
            </w:r>
            <w:r w:rsidRPr="00D015CD">
              <w:rPr>
                <w:spacing w:val="-4"/>
                <w:kern w:val="2"/>
                <w:sz w:val="24"/>
                <w:szCs w:val="24"/>
              </w:rPr>
              <w:t>,</w:t>
            </w:r>
            <w:r w:rsidRPr="00D015CD">
              <w:rPr>
                <w:spacing w:val="-4"/>
                <w:sz w:val="24"/>
                <w:szCs w:val="24"/>
              </w:rPr>
              <w:t xml:space="preserve"> обеспеченного</w:t>
            </w:r>
            <w:r w:rsidRPr="00D015CD">
              <w:rPr>
                <w:sz w:val="24"/>
                <w:szCs w:val="24"/>
              </w:rPr>
              <w:t xml:space="preserve"> противопожарным прикрытием в соответствии </w:t>
            </w:r>
            <w:r w:rsidRPr="00D015CD">
              <w:rPr>
                <w:sz w:val="24"/>
                <w:szCs w:val="24"/>
              </w:rPr>
              <w:lastRenderedPageBreak/>
              <w:t>с установленными временными нормативами прибытия первого подразделения пожарной охраны к месту вызова</w:t>
            </w:r>
          </w:p>
        </w:tc>
        <w:tc>
          <w:tcPr>
            <w:tcW w:w="74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lastRenderedPageBreak/>
              <w:t>МП</w:t>
            </w:r>
          </w:p>
        </w:tc>
        <w:tc>
          <w:tcPr>
            <w:tcW w:w="109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возрастание</w:t>
            </w:r>
          </w:p>
        </w:tc>
        <w:tc>
          <w:tcPr>
            <w:tcW w:w="99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ведомственный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98,0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2"/>
                <w:szCs w:val="22"/>
              </w:rPr>
            </w:pPr>
            <w:r w:rsidRPr="00D015CD">
              <w:rPr>
                <w:bCs/>
                <w:kern w:val="2"/>
                <w:sz w:val="24"/>
                <w:szCs w:val="24"/>
              </w:rPr>
              <w:t>99,0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2"/>
                <w:szCs w:val="22"/>
              </w:rPr>
            </w:pPr>
            <w:r w:rsidRPr="00D015CD">
              <w:rPr>
                <w:bCs/>
                <w:kern w:val="2"/>
                <w:sz w:val="24"/>
                <w:szCs w:val="24"/>
              </w:rPr>
              <w:t>99,0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2"/>
                <w:szCs w:val="22"/>
              </w:rPr>
            </w:pPr>
            <w:r w:rsidRPr="00D015CD">
              <w:rPr>
                <w:bCs/>
                <w:kern w:val="2"/>
                <w:sz w:val="24"/>
                <w:szCs w:val="24"/>
              </w:rPr>
              <w:t>99,0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2"/>
                <w:szCs w:val="22"/>
              </w:rPr>
            </w:pPr>
            <w:r w:rsidRPr="00D015CD">
              <w:rPr>
                <w:bCs/>
                <w:kern w:val="2"/>
                <w:sz w:val="24"/>
                <w:szCs w:val="24"/>
              </w:rPr>
              <w:t>99,0</w:t>
            </w:r>
          </w:p>
          <w:p w:rsidR="00D015CD" w:rsidRPr="00D015CD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Стратегия социально-экономического развития Ремонтненского района</w:t>
            </w:r>
          </w:p>
        </w:tc>
        <w:tc>
          <w:tcPr>
            <w:tcW w:w="1417" w:type="dxa"/>
            <w:shd w:val="clear" w:color="auto" w:fill="auto"/>
          </w:tcPr>
          <w:p w:rsidR="00D015CD" w:rsidRPr="00D015CD" w:rsidRDefault="00D015CD" w:rsidP="00E149D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kern w:val="2"/>
                <w:sz w:val="24"/>
                <w:szCs w:val="24"/>
                <w:lang w:eastAsia="en-US"/>
              </w:rPr>
              <w:t>Администрация Ремонтненского</w:t>
            </w:r>
            <w:r w:rsidR="00E149DE">
              <w:rPr>
                <w:kern w:val="2"/>
                <w:sz w:val="24"/>
                <w:szCs w:val="24"/>
                <w:lang w:eastAsia="en-US"/>
              </w:rPr>
              <w:t xml:space="preserve"> сельского поселения</w:t>
            </w:r>
            <w:r w:rsidRPr="00D015CD">
              <w:rPr>
                <w:kern w:val="2"/>
                <w:sz w:val="24"/>
                <w:szCs w:val="24"/>
                <w:lang w:eastAsia="en-US"/>
              </w:rPr>
              <w:t xml:space="preserve"> (</w:t>
            </w:r>
            <w:r w:rsidR="00E149DE">
              <w:rPr>
                <w:kern w:val="2"/>
                <w:sz w:val="24"/>
                <w:szCs w:val="24"/>
                <w:lang w:eastAsia="en-US"/>
              </w:rPr>
              <w:t>ведущий специалист по вопросам охраны окружающей среды и чрезвычай</w:t>
            </w:r>
            <w:r w:rsidR="00E149DE">
              <w:rPr>
                <w:kern w:val="2"/>
                <w:sz w:val="24"/>
                <w:szCs w:val="24"/>
                <w:lang w:eastAsia="en-US"/>
              </w:rPr>
              <w:lastRenderedPageBreak/>
              <w:t>ным ситуациям)</w:t>
            </w:r>
          </w:p>
        </w:tc>
        <w:tc>
          <w:tcPr>
            <w:tcW w:w="113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lastRenderedPageBreak/>
              <w:t>Отсутствует</w:t>
            </w:r>
          </w:p>
        </w:tc>
        <w:tc>
          <w:tcPr>
            <w:tcW w:w="92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Отсутствует</w:t>
            </w: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Примечание.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Используемые сокращения: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МП – уровень муниципальной программы;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ОКЕИ – Общероссийский классификатор единиц измерения;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15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2405"/>
        <w:gridCol w:w="1769"/>
        <w:gridCol w:w="2039"/>
        <w:gridCol w:w="2187"/>
        <w:gridCol w:w="1459"/>
        <w:gridCol w:w="1295"/>
        <w:gridCol w:w="1219"/>
        <w:gridCol w:w="1226"/>
        <w:gridCol w:w="1045"/>
      </w:tblGrid>
      <w:tr w:rsidR="00D015CD" w:rsidRPr="00D015CD" w:rsidTr="000A4DE4">
        <w:tc>
          <w:tcPr>
            <w:tcW w:w="540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№ п/п</w:t>
            </w:r>
          </w:p>
        </w:tc>
        <w:tc>
          <w:tcPr>
            <w:tcW w:w="2447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58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Тип мероприятия</w:t>
            </w:r>
          </w:p>
        </w:tc>
        <w:tc>
          <w:tcPr>
            <w:tcW w:w="2050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2241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809" w:type="dxa"/>
            <w:gridSpan w:val="2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3575" w:type="dxa"/>
            <w:gridSpan w:val="3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D015CD" w:rsidRPr="00D015CD" w:rsidTr="000A4DE4">
        <w:tc>
          <w:tcPr>
            <w:tcW w:w="540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447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8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50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241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7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значение</w:t>
            </w:r>
          </w:p>
        </w:tc>
        <w:tc>
          <w:tcPr>
            <w:tcW w:w="133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год</w:t>
            </w:r>
          </w:p>
        </w:tc>
        <w:tc>
          <w:tcPr>
            <w:tcW w:w="12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2025</w:t>
            </w:r>
          </w:p>
        </w:tc>
        <w:tc>
          <w:tcPr>
            <w:tcW w:w="125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2026</w:t>
            </w:r>
          </w:p>
        </w:tc>
        <w:tc>
          <w:tcPr>
            <w:tcW w:w="106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2027</w:t>
            </w:r>
          </w:p>
        </w:tc>
      </w:tr>
      <w:tr w:rsidR="00D015CD" w:rsidRPr="00D015CD" w:rsidTr="000A4DE4">
        <w:tc>
          <w:tcPr>
            <w:tcW w:w="54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</w:t>
            </w:r>
          </w:p>
        </w:tc>
        <w:tc>
          <w:tcPr>
            <w:tcW w:w="244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</w:t>
            </w:r>
          </w:p>
        </w:tc>
        <w:tc>
          <w:tcPr>
            <w:tcW w:w="155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3</w:t>
            </w:r>
          </w:p>
        </w:tc>
        <w:tc>
          <w:tcPr>
            <w:tcW w:w="20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4</w:t>
            </w:r>
          </w:p>
        </w:tc>
        <w:tc>
          <w:tcPr>
            <w:tcW w:w="224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5</w:t>
            </w:r>
          </w:p>
        </w:tc>
        <w:tc>
          <w:tcPr>
            <w:tcW w:w="147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6</w:t>
            </w:r>
          </w:p>
        </w:tc>
        <w:tc>
          <w:tcPr>
            <w:tcW w:w="133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7</w:t>
            </w:r>
          </w:p>
        </w:tc>
        <w:tc>
          <w:tcPr>
            <w:tcW w:w="12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8</w:t>
            </w:r>
          </w:p>
        </w:tc>
        <w:tc>
          <w:tcPr>
            <w:tcW w:w="125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9</w:t>
            </w:r>
          </w:p>
        </w:tc>
        <w:tc>
          <w:tcPr>
            <w:tcW w:w="106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10</w:t>
            </w:r>
          </w:p>
        </w:tc>
      </w:tr>
      <w:tr w:rsidR="00D015CD" w:rsidRPr="00D015CD" w:rsidTr="000A4DE4">
        <w:tc>
          <w:tcPr>
            <w:tcW w:w="15220" w:type="dxa"/>
            <w:gridSpan w:val="10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 Задача комплекса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процессных мероприятий «Выполнены мероприятия по обеспечению пожарной безопасности»</w:t>
            </w:r>
          </w:p>
        </w:tc>
      </w:tr>
      <w:tr w:rsidR="00D015CD" w:rsidRPr="00D015CD" w:rsidTr="000A4DE4">
        <w:tc>
          <w:tcPr>
            <w:tcW w:w="54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1.1.</w:t>
            </w:r>
          </w:p>
        </w:tc>
        <w:tc>
          <w:tcPr>
            <w:tcW w:w="244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rFonts w:eastAsia="Calibri"/>
                <w:sz w:val="24"/>
                <w:szCs w:val="24"/>
              </w:rPr>
              <w:t>Обеспечение и поддержание вы</w:t>
            </w:r>
            <w:r w:rsidRPr="00D015CD">
              <w:rPr>
                <w:rFonts w:eastAsia="Calibri"/>
                <w:sz w:val="24"/>
                <w:szCs w:val="24"/>
              </w:rPr>
              <w:softHyphen/>
              <w:t>сокой готовности сил и средств</w:t>
            </w:r>
            <w:r w:rsidRPr="00D015CD">
              <w:rPr>
                <w:bCs/>
                <w:sz w:val="24"/>
                <w:szCs w:val="24"/>
              </w:rPr>
              <w:t xml:space="preserve"> </w:t>
            </w:r>
            <w:proofErr w:type="gramStart"/>
            <w:r w:rsidRPr="00D015CD">
              <w:rPr>
                <w:bCs/>
                <w:sz w:val="24"/>
                <w:szCs w:val="24"/>
              </w:rPr>
              <w:t>добровольных  пожарных</w:t>
            </w:r>
            <w:proofErr w:type="gramEnd"/>
            <w:r w:rsidRPr="00D015CD">
              <w:rPr>
                <w:bCs/>
                <w:sz w:val="24"/>
                <w:szCs w:val="24"/>
              </w:rPr>
              <w:t xml:space="preserve">  дружин и команд</w:t>
            </w:r>
          </w:p>
        </w:tc>
        <w:tc>
          <w:tcPr>
            <w:tcW w:w="155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2050" w:type="dxa"/>
            <w:shd w:val="clear" w:color="auto" w:fill="auto"/>
          </w:tcPr>
          <w:p w:rsidR="00D015CD" w:rsidRPr="00D015CD" w:rsidRDefault="00D015CD" w:rsidP="0086430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kern w:val="2"/>
                <w:sz w:val="24"/>
                <w:szCs w:val="24"/>
              </w:rPr>
              <w:t>до</w:t>
            </w:r>
            <w:r w:rsidRPr="00D015CD">
              <w:rPr>
                <w:kern w:val="2"/>
                <w:sz w:val="24"/>
                <w:szCs w:val="24"/>
              </w:rPr>
              <w:softHyphen/>
              <w:t>оснащение со</w:t>
            </w:r>
            <w:r w:rsidRPr="00D015CD">
              <w:rPr>
                <w:kern w:val="2"/>
                <w:sz w:val="24"/>
                <w:szCs w:val="24"/>
              </w:rPr>
              <w:softHyphen/>
              <w:t>вре</w:t>
            </w:r>
            <w:r w:rsidRPr="00D015CD">
              <w:rPr>
                <w:kern w:val="2"/>
                <w:sz w:val="24"/>
                <w:szCs w:val="24"/>
              </w:rPr>
              <w:softHyphen/>
              <w:t>менной тех</w:t>
            </w:r>
            <w:r w:rsidRPr="00D015CD">
              <w:rPr>
                <w:kern w:val="2"/>
                <w:sz w:val="24"/>
                <w:szCs w:val="24"/>
              </w:rPr>
              <w:softHyphen/>
              <w:t>никой, оборудо</w:t>
            </w:r>
            <w:r w:rsidRPr="00D015CD">
              <w:rPr>
                <w:kern w:val="2"/>
                <w:sz w:val="24"/>
                <w:szCs w:val="24"/>
              </w:rPr>
              <w:softHyphen/>
              <w:t>ванием, снаря</w:t>
            </w:r>
            <w:r w:rsidRPr="00D015CD">
              <w:rPr>
                <w:kern w:val="2"/>
                <w:sz w:val="24"/>
                <w:szCs w:val="24"/>
              </w:rPr>
              <w:softHyphen/>
              <w:t>жением и улуч</w:t>
            </w:r>
            <w:r w:rsidRPr="00D015CD">
              <w:rPr>
                <w:kern w:val="2"/>
                <w:sz w:val="24"/>
                <w:szCs w:val="24"/>
              </w:rPr>
              <w:softHyphen/>
              <w:t>шение мате</w:t>
            </w:r>
            <w:r w:rsidRPr="00D015CD">
              <w:rPr>
                <w:kern w:val="2"/>
                <w:sz w:val="24"/>
                <w:szCs w:val="24"/>
              </w:rPr>
              <w:softHyphen/>
            </w:r>
            <w:r w:rsidRPr="00D015CD">
              <w:rPr>
                <w:kern w:val="2"/>
                <w:sz w:val="24"/>
                <w:szCs w:val="24"/>
              </w:rPr>
              <w:lastRenderedPageBreak/>
              <w:t>риально-техниче</w:t>
            </w:r>
            <w:r w:rsidRPr="00D015CD">
              <w:rPr>
                <w:kern w:val="2"/>
                <w:sz w:val="24"/>
                <w:szCs w:val="24"/>
              </w:rPr>
              <w:softHyphen/>
              <w:t>ской ба</w:t>
            </w:r>
            <w:r w:rsidRPr="00D015CD">
              <w:rPr>
                <w:kern w:val="2"/>
                <w:sz w:val="24"/>
                <w:szCs w:val="24"/>
              </w:rPr>
              <w:softHyphen/>
              <w:t>зы добровольных пожарных команд</w:t>
            </w:r>
          </w:p>
        </w:tc>
        <w:tc>
          <w:tcPr>
            <w:tcW w:w="224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147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98,0</w:t>
            </w:r>
          </w:p>
        </w:tc>
        <w:tc>
          <w:tcPr>
            <w:tcW w:w="133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2023</w:t>
            </w:r>
          </w:p>
        </w:tc>
        <w:tc>
          <w:tcPr>
            <w:tcW w:w="12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99,0</w:t>
            </w:r>
          </w:p>
        </w:tc>
        <w:tc>
          <w:tcPr>
            <w:tcW w:w="125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99,0</w:t>
            </w:r>
          </w:p>
        </w:tc>
        <w:tc>
          <w:tcPr>
            <w:tcW w:w="106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99,0</w:t>
            </w: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Примечание.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Используемое сокращение: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>ОКЕИ – Общероссийский классификатор единиц измерения.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1"/>
        <w:gridCol w:w="3868"/>
        <w:gridCol w:w="1124"/>
        <w:gridCol w:w="1130"/>
        <w:gridCol w:w="1366"/>
        <w:gridCol w:w="1107"/>
        <w:gridCol w:w="1429"/>
        <w:gridCol w:w="1499"/>
        <w:gridCol w:w="1499"/>
        <w:gridCol w:w="1422"/>
      </w:tblGrid>
      <w:tr w:rsidR="00D015CD" w:rsidRPr="00D015CD" w:rsidTr="00093275">
        <w:tc>
          <w:tcPr>
            <w:tcW w:w="541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№ п/п</w:t>
            </w:r>
          </w:p>
        </w:tc>
        <w:tc>
          <w:tcPr>
            <w:tcW w:w="3868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4727" w:type="dxa"/>
            <w:gridSpan w:val="4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849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D015CD" w:rsidRPr="00D015CD" w:rsidTr="00093275">
        <w:tc>
          <w:tcPr>
            <w:tcW w:w="541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68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27" w:type="dxa"/>
            <w:gridSpan w:val="4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2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2025</w:t>
            </w:r>
          </w:p>
        </w:tc>
        <w:tc>
          <w:tcPr>
            <w:tcW w:w="149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2026</w:t>
            </w:r>
          </w:p>
        </w:tc>
        <w:tc>
          <w:tcPr>
            <w:tcW w:w="149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2027</w:t>
            </w:r>
          </w:p>
        </w:tc>
        <w:tc>
          <w:tcPr>
            <w:tcW w:w="142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Всего</w:t>
            </w:r>
          </w:p>
        </w:tc>
      </w:tr>
      <w:tr w:rsidR="00D015CD" w:rsidRPr="00D015CD" w:rsidTr="00093275">
        <w:tc>
          <w:tcPr>
            <w:tcW w:w="54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</w:t>
            </w:r>
          </w:p>
        </w:tc>
        <w:tc>
          <w:tcPr>
            <w:tcW w:w="386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</w:t>
            </w:r>
          </w:p>
        </w:tc>
        <w:tc>
          <w:tcPr>
            <w:tcW w:w="4727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3</w:t>
            </w:r>
          </w:p>
        </w:tc>
        <w:tc>
          <w:tcPr>
            <w:tcW w:w="142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4</w:t>
            </w:r>
          </w:p>
        </w:tc>
        <w:tc>
          <w:tcPr>
            <w:tcW w:w="149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5</w:t>
            </w:r>
          </w:p>
        </w:tc>
        <w:tc>
          <w:tcPr>
            <w:tcW w:w="149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6</w:t>
            </w:r>
          </w:p>
        </w:tc>
        <w:tc>
          <w:tcPr>
            <w:tcW w:w="142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7</w:t>
            </w:r>
          </w:p>
        </w:tc>
      </w:tr>
      <w:tr w:rsidR="00D015CD" w:rsidRPr="00D015CD" w:rsidTr="00093275">
        <w:tc>
          <w:tcPr>
            <w:tcW w:w="541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</w:t>
            </w:r>
          </w:p>
        </w:tc>
        <w:tc>
          <w:tcPr>
            <w:tcW w:w="386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Комплекс процессных мероприятий «Пожарная безопасность» (всего), в том числе:</w:t>
            </w:r>
          </w:p>
        </w:tc>
        <w:tc>
          <w:tcPr>
            <w:tcW w:w="4727" w:type="dxa"/>
            <w:gridSpan w:val="4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highlight w:val="yellow"/>
              </w:rPr>
            </w:pPr>
            <w:r w:rsidRPr="00D015CD">
              <w:t>Х</w:t>
            </w:r>
          </w:p>
        </w:tc>
        <w:tc>
          <w:tcPr>
            <w:tcW w:w="1429" w:type="dxa"/>
            <w:shd w:val="clear" w:color="auto" w:fill="auto"/>
          </w:tcPr>
          <w:p w:rsidR="00D015CD" w:rsidRPr="00D015CD" w:rsidRDefault="00093275" w:rsidP="00D015CD">
            <w:pPr>
              <w:jc w:val="center"/>
            </w:pPr>
            <w:r>
              <w:t>40,0</w:t>
            </w:r>
          </w:p>
        </w:tc>
        <w:tc>
          <w:tcPr>
            <w:tcW w:w="1499" w:type="dxa"/>
            <w:shd w:val="clear" w:color="auto" w:fill="auto"/>
          </w:tcPr>
          <w:p w:rsidR="00D015CD" w:rsidRPr="00D015CD" w:rsidRDefault="00093275" w:rsidP="00D015CD">
            <w:pPr>
              <w:jc w:val="center"/>
            </w:pPr>
            <w:r>
              <w:t>40,0</w:t>
            </w:r>
          </w:p>
        </w:tc>
        <w:tc>
          <w:tcPr>
            <w:tcW w:w="1499" w:type="dxa"/>
            <w:shd w:val="clear" w:color="auto" w:fill="auto"/>
          </w:tcPr>
          <w:p w:rsidR="00D015CD" w:rsidRPr="00D015CD" w:rsidRDefault="00093275" w:rsidP="00D015CD">
            <w:pPr>
              <w:jc w:val="center"/>
            </w:pPr>
            <w:r>
              <w:t>40,0</w:t>
            </w:r>
          </w:p>
        </w:tc>
        <w:tc>
          <w:tcPr>
            <w:tcW w:w="1422" w:type="dxa"/>
            <w:shd w:val="clear" w:color="auto" w:fill="auto"/>
          </w:tcPr>
          <w:p w:rsidR="00D015CD" w:rsidRPr="00093275" w:rsidRDefault="00093275" w:rsidP="00D015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93275">
              <w:t>120,0</w:t>
            </w:r>
          </w:p>
        </w:tc>
      </w:tr>
      <w:tr w:rsidR="00093275" w:rsidRPr="00D015CD" w:rsidTr="00093275">
        <w:tc>
          <w:tcPr>
            <w:tcW w:w="541" w:type="dxa"/>
            <w:vMerge/>
            <w:shd w:val="clear" w:color="auto" w:fill="auto"/>
          </w:tcPr>
          <w:p w:rsidR="00093275" w:rsidRPr="00D015CD" w:rsidRDefault="00093275" w:rsidP="000932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68" w:type="dxa"/>
            <w:shd w:val="clear" w:color="auto" w:fill="auto"/>
          </w:tcPr>
          <w:p w:rsidR="00093275" w:rsidRPr="00D015CD" w:rsidRDefault="00093275" w:rsidP="0009327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124" w:type="dxa"/>
            <w:shd w:val="clear" w:color="auto" w:fill="auto"/>
          </w:tcPr>
          <w:p w:rsidR="00093275" w:rsidRPr="00D015CD" w:rsidRDefault="00093275" w:rsidP="00093275">
            <w:pPr>
              <w:jc w:val="center"/>
            </w:pPr>
            <w:r w:rsidRPr="00D015CD">
              <w:t>9</w:t>
            </w:r>
            <w:r>
              <w:t>51</w:t>
            </w:r>
          </w:p>
        </w:tc>
        <w:tc>
          <w:tcPr>
            <w:tcW w:w="1130" w:type="dxa"/>
            <w:shd w:val="clear" w:color="auto" w:fill="auto"/>
          </w:tcPr>
          <w:p w:rsidR="00093275" w:rsidRPr="00D015CD" w:rsidRDefault="00093275" w:rsidP="00093275">
            <w:pPr>
              <w:jc w:val="center"/>
            </w:pPr>
            <w:r w:rsidRPr="00D015CD">
              <w:t>0310</w:t>
            </w:r>
          </w:p>
        </w:tc>
        <w:tc>
          <w:tcPr>
            <w:tcW w:w="1366" w:type="dxa"/>
            <w:shd w:val="clear" w:color="auto" w:fill="auto"/>
          </w:tcPr>
          <w:p w:rsidR="00093275" w:rsidRPr="00D015CD" w:rsidRDefault="00093275" w:rsidP="00093275">
            <w:pPr>
              <w:tabs>
                <w:tab w:val="center" w:pos="575"/>
              </w:tabs>
            </w:pPr>
            <w:r>
              <w:t>04</w:t>
            </w:r>
            <w:r>
              <w:tab/>
            </w:r>
            <w:r w:rsidRPr="00D015CD">
              <w:t>.</w:t>
            </w:r>
            <w:r>
              <w:t>1</w:t>
            </w:r>
            <w:r w:rsidRPr="00D015CD">
              <w:t>.00.00000</w:t>
            </w:r>
          </w:p>
        </w:tc>
        <w:tc>
          <w:tcPr>
            <w:tcW w:w="1107" w:type="dxa"/>
            <w:shd w:val="clear" w:color="auto" w:fill="auto"/>
          </w:tcPr>
          <w:p w:rsidR="00093275" w:rsidRPr="00D015CD" w:rsidRDefault="00093275" w:rsidP="00093275">
            <w:pPr>
              <w:jc w:val="center"/>
            </w:pPr>
          </w:p>
        </w:tc>
        <w:tc>
          <w:tcPr>
            <w:tcW w:w="1429" w:type="dxa"/>
            <w:shd w:val="clear" w:color="auto" w:fill="auto"/>
          </w:tcPr>
          <w:p w:rsidR="00093275" w:rsidRPr="00D015CD" w:rsidRDefault="00093275" w:rsidP="00093275">
            <w:pPr>
              <w:jc w:val="center"/>
            </w:pPr>
            <w:r>
              <w:t>40,0</w:t>
            </w:r>
          </w:p>
        </w:tc>
        <w:tc>
          <w:tcPr>
            <w:tcW w:w="1499" w:type="dxa"/>
            <w:shd w:val="clear" w:color="auto" w:fill="auto"/>
          </w:tcPr>
          <w:p w:rsidR="00093275" w:rsidRDefault="00093275" w:rsidP="00093275">
            <w:pPr>
              <w:jc w:val="center"/>
            </w:pPr>
            <w:r w:rsidRPr="008E51F5">
              <w:t>40,0</w:t>
            </w:r>
          </w:p>
        </w:tc>
        <w:tc>
          <w:tcPr>
            <w:tcW w:w="1499" w:type="dxa"/>
            <w:shd w:val="clear" w:color="auto" w:fill="auto"/>
          </w:tcPr>
          <w:p w:rsidR="00093275" w:rsidRDefault="00093275" w:rsidP="00093275">
            <w:pPr>
              <w:jc w:val="center"/>
            </w:pPr>
            <w:r w:rsidRPr="008E51F5">
              <w:t>40,0</w:t>
            </w:r>
          </w:p>
        </w:tc>
        <w:tc>
          <w:tcPr>
            <w:tcW w:w="1422" w:type="dxa"/>
            <w:shd w:val="clear" w:color="auto" w:fill="auto"/>
          </w:tcPr>
          <w:p w:rsidR="00093275" w:rsidRPr="00093275" w:rsidRDefault="00093275" w:rsidP="000932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93275">
              <w:t>120,0</w:t>
            </w:r>
          </w:p>
        </w:tc>
      </w:tr>
      <w:tr w:rsidR="00093275" w:rsidRPr="00D015CD" w:rsidTr="00093275">
        <w:tc>
          <w:tcPr>
            <w:tcW w:w="541" w:type="dxa"/>
            <w:shd w:val="clear" w:color="auto" w:fill="auto"/>
          </w:tcPr>
          <w:p w:rsidR="00093275" w:rsidRPr="00D015CD" w:rsidRDefault="00093275" w:rsidP="000932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2.</w:t>
            </w:r>
          </w:p>
        </w:tc>
        <w:tc>
          <w:tcPr>
            <w:tcW w:w="3868" w:type="dxa"/>
            <w:shd w:val="clear" w:color="auto" w:fill="auto"/>
          </w:tcPr>
          <w:p w:rsidR="00093275" w:rsidRPr="00D015CD" w:rsidRDefault="00093275" w:rsidP="0009327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Мероприятие (результат) «</w:t>
            </w:r>
            <w:r w:rsidRPr="00D015CD">
              <w:rPr>
                <w:rFonts w:eastAsia="Calibri"/>
                <w:sz w:val="24"/>
                <w:szCs w:val="24"/>
              </w:rPr>
              <w:t>Обеспечение и поддержание вы</w:t>
            </w:r>
            <w:r w:rsidRPr="00D015CD">
              <w:rPr>
                <w:rFonts w:eastAsia="Calibri"/>
                <w:sz w:val="24"/>
                <w:szCs w:val="24"/>
              </w:rPr>
              <w:softHyphen/>
              <w:t>сокой готовности сил и средств</w:t>
            </w:r>
            <w:r w:rsidRPr="00D015CD">
              <w:rPr>
                <w:bCs/>
                <w:sz w:val="24"/>
                <w:szCs w:val="24"/>
              </w:rPr>
              <w:t xml:space="preserve"> </w:t>
            </w:r>
            <w:r w:rsidR="0029289C" w:rsidRPr="00D015CD">
              <w:rPr>
                <w:bCs/>
                <w:sz w:val="24"/>
                <w:szCs w:val="24"/>
              </w:rPr>
              <w:t xml:space="preserve">добровольных </w:t>
            </w:r>
            <w:proofErr w:type="gramStart"/>
            <w:r w:rsidR="0029289C" w:rsidRPr="00D015CD">
              <w:rPr>
                <w:bCs/>
                <w:sz w:val="24"/>
                <w:szCs w:val="24"/>
              </w:rPr>
              <w:t>пожарных</w:t>
            </w:r>
            <w:r w:rsidRPr="00D015CD">
              <w:rPr>
                <w:bCs/>
                <w:sz w:val="24"/>
                <w:szCs w:val="24"/>
              </w:rPr>
              <w:t xml:space="preserve">  дружин</w:t>
            </w:r>
            <w:proofErr w:type="gramEnd"/>
            <w:r w:rsidRPr="00D015CD">
              <w:rPr>
                <w:bCs/>
                <w:sz w:val="24"/>
                <w:szCs w:val="24"/>
              </w:rPr>
              <w:t xml:space="preserve"> и команд»</w:t>
            </w:r>
          </w:p>
        </w:tc>
        <w:tc>
          <w:tcPr>
            <w:tcW w:w="1124" w:type="dxa"/>
            <w:shd w:val="clear" w:color="auto" w:fill="auto"/>
          </w:tcPr>
          <w:p w:rsidR="00093275" w:rsidRPr="00D015CD" w:rsidRDefault="0029289C" w:rsidP="00093275">
            <w:pPr>
              <w:jc w:val="center"/>
            </w:pPr>
            <w:r>
              <w:t>951</w:t>
            </w:r>
          </w:p>
        </w:tc>
        <w:tc>
          <w:tcPr>
            <w:tcW w:w="1130" w:type="dxa"/>
            <w:shd w:val="clear" w:color="auto" w:fill="auto"/>
          </w:tcPr>
          <w:p w:rsidR="00093275" w:rsidRPr="00D015CD" w:rsidRDefault="00093275" w:rsidP="00093275">
            <w:pPr>
              <w:jc w:val="center"/>
            </w:pPr>
            <w:r w:rsidRPr="00D015CD">
              <w:t>0310</w:t>
            </w:r>
          </w:p>
        </w:tc>
        <w:tc>
          <w:tcPr>
            <w:tcW w:w="1366" w:type="dxa"/>
            <w:shd w:val="clear" w:color="auto" w:fill="auto"/>
          </w:tcPr>
          <w:p w:rsidR="00093275" w:rsidRPr="00D015CD" w:rsidRDefault="00093275" w:rsidP="00093275">
            <w:pPr>
              <w:jc w:val="center"/>
            </w:pPr>
            <w:r>
              <w:t>04</w:t>
            </w:r>
            <w:r w:rsidRPr="00D015CD">
              <w:t>.</w:t>
            </w:r>
            <w:r>
              <w:t>1</w:t>
            </w:r>
            <w:r w:rsidRPr="00D015CD">
              <w:t>.0</w:t>
            </w:r>
            <w:r>
              <w:t>1</w:t>
            </w:r>
            <w:r w:rsidRPr="00D015CD">
              <w:t>.</w:t>
            </w:r>
            <w:r>
              <w:t>25690</w:t>
            </w:r>
          </w:p>
        </w:tc>
        <w:tc>
          <w:tcPr>
            <w:tcW w:w="1107" w:type="dxa"/>
            <w:shd w:val="clear" w:color="auto" w:fill="auto"/>
          </w:tcPr>
          <w:p w:rsidR="00093275" w:rsidRPr="00D015CD" w:rsidRDefault="00093275" w:rsidP="00093275">
            <w:pPr>
              <w:jc w:val="center"/>
            </w:pPr>
          </w:p>
        </w:tc>
        <w:tc>
          <w:tcPr>
            <w:tcW w:w="1429" w:type="dxa"/>
            <w:shd w:val="clear" w:color="auto" w:fill="auto"/>
          </w:tcPr>
          <w:p w:rsidR="00093275" w:rsidRDefault="00093275" w:rsidP="00093275">
            <w:pPr>
              <w:jc w:val="center"/>
            </w:pPr>
            <w:r w:rsidRPr="00897E11">
              <w:t>40,0</w:t>
            </w:r>
          </w:p>
        </w:tc>
        <w:tc>
          <w:tcPr>
            <w:tcW w:w="1499" w:type="dxa"/>
            <w:shd w:val="clear" w:color="auto" w:fill="auto"/>
          </w:tcPr>
          <w:p w:rsidR="00093275" w:rsidRDefault="00093275" w:rsidP="00093275">
            <w:pPr>
              <w:jc w:val="center"/>
            </w:pPr>
            <w:r w:rsidRPr="00897E11">
              <w:t>40,0</w:t>
            </w:r>
          </w:p>
        </w:tc>
        <w:tc>
          <w:tcPr>
            <w:tcW w:w="1499" w:type="dxa"/>
            <w:shd w:val="clear" w:color="auto" w:fill="auto"/>
          </w:tcPr>
          <w:p w:rsidR="00093275" w:rsidRDefault="00093275" w:rsidP="00093275">
            <w:pPr>
              <w:jc w:val="center"/>
            </w:pPr>
            <w:r w:rsidRPr="00897E11">
              <w:t>40,0</w:t>
            </w:r>
          </w:p>
        </w:tc>
        <w:tc>
          <w:tcPr>
            <w:tcW w:w="1422" w:type="dxa"/>
            <w:shd w:val="clear" w:color="auto" w:fill="auto"/>
          </w:tcPr>
          <w:p w:rsidR="00093275" w:rsidRPr="00093275" w:rsidRDefault="00093275" w:rsidP="0009327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93275">
              <w:t>120,0</w:t>
            </w:r>
          </w:p>
        </w:tc>
      </w:tr>
    </w:tbl>
    <w:p w:rsidR="00D015CD" w:rsidRPr="00D015CD" w:rsidRDefault="00353359" w:rsidP="00353359">
      <w:pPr>
        <w:widowControl w:val="0"/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D015CD" w:rsidRPr="00D015CD">
        <w:rPr>
          <w:sz w:val="24"/>
          <w:szCs w:val="24"/>
        </w:rPr>
        <w:t xml:space="preserve">Примечание.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4"/>
          <w:szCs w:val="24"/>
        </w:rPr>
      </w:pPr>
      <w:r w:rsidRPr="00D015CD">
        <w:rPr>
          <w:sz w:val="24"/>
          <w:szCs w:val="24"/>
        </w:rPr>
        <w:t>Х – данные ячейки не заполняются.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4"/>
          <w:szCs w:val="24"/>
        </w:rPr>
      </w:pPr>
    </w:p>
    <w:p w:rsidR="00C44B54" w:rsidRDefault="00C44B54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C44B54" w:rsidRDefault="00C44B54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C44B54" w:rsidRDefault="00C44B54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C44B54" w:rsidRDefault="00C44B54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C44B54" w:rsidRDefault="00C44B54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lastRenderedPageBreak/>
        <w:t>5. План реализации комплекса процессных мероприятий на 2025 – 2027 годы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1"/>
        <w:gridCol w:w="4280"/>
        <w:gridCol w:w="2492"/>
        <w:gridCol w:w="2511"/>
        <w:gridCol w:w="2517"/>
        <w:gridCol w:w="2514"/>
      </w:tblGrid>
      <w:tr w:rsidR="00864301" w:rsidRPr="00D015CD" w:rsidTr="000A4DE4">
        <w:tc>
          <w:tcPr>
            <w:tcW w:w="67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№ п/п</w:t>
            </w:r>
          </w:p>
        </w:tc>
        <w:tc>
          <w:tcPr>
            <w:tcW w:w="439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Ответственный исполнитель (Ф.И.О., должность, наименование исполнительного органа, иного муниципального органа, организации)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253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Информационная система (источник данных)</w:t>
            </w:r>
          </w:p>
        </w:tc>
      </w:tr>
      <w:tr w:rsidR="00864301" w:rsidRPr="00D015CD" w:rsidTr="000A4DE4">
        <w:tc>
          <w:tcPr>
            <w:tcW w:w="67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</w:t>
            </w:r>
          </w:p>
        </w:tc>
        <w:tc>
          <w:tcPr>
            <w:tcW w:w="439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3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4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5</w:t>
            </w:r>
          </w:p>
        </w:tc>
        <w:tc>
          <w:tcPr>
            <w:tcW w:w="253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6</w:t>
            </w:r>
          </w:p>
        </w:tc>
      </w:tr>
      <w:tr w:rsidR="00D015CD" w:rsidRPr="00D015CD" w:rsidTr="000A4DE4">
        <w:tc>
          <w:tcPr>
            <w:tcW w:w="15211" w:type="dxa"/>
            <w:gridSpan w:val="6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 Задача комплекса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процессных мероприятий «Выполнены мероприятия по обеспечению пожарной безопасности»</w:t>
            </w:r>
          </w:p>
        </w:tc>
      </w:tr>
      <w:tr w:rsidR="00864301" w:rsidRPr="00D015CD" w:rsidTr="000A4DE4">
        <w:tc>
          <w:tcPr>
            <w:tcW w:w="67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1.1.</w:t>
            </w:r>
          </w:p>
        </w:tc>
        <w:tc>
          <w:tcPr>
            <w:tcW w:w="439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Мероприятие (результат) «</w:t>
            </w:r>
            <w:r w:rsidRPr="00D015CD">
              <w:rPr>
                <w:rFonts w:eastAsia="Calibri"/>
                <w:sz w:val="24"/>
                <w:szCs w:val="24"/>
              </w:rPr>
              <w:t>Обеспечение и поддержание вы</w:t>
            </w:r>
            <w:r w:rsidRPr="00D015CD">
              <w:rPr>
                <w:rFonts w:eastAsia="Calibri"/>
                <w:sz w:val="24"/>
                <w:szCs w:val="24"/>
              </w:rPr>
              <w:softHyphen/>
              <w:t>сокой готовности сил и средств</w:t>
            </w:r>
            <w:r w:rsidRPr="00D015CD">
              <w:rPr>
                <w:bCs/>
                <w:sz w:val="24"/>
                <w:szCs w:val="24"/>
              </w:rPr>
              <w:t xml:space="preserve"> </w:t>
            </w:r>
            <w:r w:rsidR="00C44B54" w:rsidRPr="00D015CD">
              <w:rPr>
                <w:bCs/>
                <w:sz w:val="24"/>
                <w:szCs w:val="24"/>
              </w:rPr>
              <w:t>добровольных пожарных дружин</w:t>
            </w:r>
            <w:r w:rsidRPr="00D015CD">
              <w:rPr>
                <w:bCs/>
                <w:sz w:val="24"/>
                <w:szCs w:val="24"/>
              </w:rPr>
              <w:t xml:space="preserve"> и команд»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Х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6E0AC9" w:rsidP="00864301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>ведущий специалист по воп</w:t>
            </w:r>
            <w:r w:rsidR="00864301">
              <w:rPr>
                <w:kern w:val="2"/>
                <w:sz w:val="24"/>
                <w:szCs w:val="24"/>
                <w:lang w:eastAsia="en-US"/>
              </w:rPr>
              <w:t xml:space="preserve">росам охраны окружающей среды и чрезвычайным ситуациям Администрации </w:t>
            </w:r>
            <w:proofErr w:type="spellStart"/>
            <w:r w:rsidR="00864301">
              <w:rPr>
                <w:kern w:val="2"/>
                <w:sz w:val="24"/>
                <w:szCs w:val="24"/>
                <w:lang w:eastAsia="en-US"/>
              </w:rPr>
              <w:t>Ремонтнеского</w:t>
            </w:r>
            <w:proofErr w:type="spellEnd"/>
            <w:r w:rsidR="00864301">
              <w:rPr>
                <w:kern w:val="2"/>
                <w:sz w:val="24"/>
                <w:szCs w:val="24"/>
                <w:lang w:eastAsia="en-US"/>
              </w:rPr>
              <w:t xml:space="preserve"> сельского поселения 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Х</w:t>
            </w:r>
          </w:p>
        </w:tc>
        <w:tc>
          <w:tcPr>
            <w:tcW w:w="253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4"/>
          <w:szCs w:val="24"/>
        </w:rPr>
      </w:pPr>
      <w:r w:rsidRPr="00D015CD">
        <w:rPr>
          <w:sz w:val="24"/>
          <w:szCs w:val="24"/>
        </w:rPr>
        <w:t xml:space="preserve">Примечание.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4"/>
          <w:szCs w:val="24"/>
        </w:rPr>
      </w:pPr>
      <w:r w:rsidRPr="00D015CD">
        <w:rPr>
          <w:sz w:val="24"/>
          <w:szCs w:val="24"/>
        </w:rPr>
        <w:t>Х – данные графы не заполняются.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4"/>
          <w:szCs w:val="24"/>
        </w:rPr>
      </w:pPr>
    </w:p>
    <w:p w:rsidR="00353359" w:rsidRPr="00FF5528" w:rsidRDefault="00353359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353359" w:rsidRPr="00FF5528" w:rsidRDefault="00353359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353359" w:rsidRPr="00FF5528" w:rsidRDefault="00353359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353359" w:rsidRPr="00FF5528" w:rsidRDefault="00353359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353359" w:rsidRPr="00FF5528" w:rsidRDefault="00353359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353359" w:rsidRPr="00FF5528" w:rsidRDefault="00353359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353359" w:rsidRPr="00FF5528" w:rsidRDefault="00353359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C44B54" w:rsidRPr="001F0C50" w:rsidRDefault="00C44B54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C44B54" w:rsidRPr="001F0C50" w:rsidRDefault="00C44B54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C44B54" w:rsidRPr="001F0C50" w:rsidRDefault="00C44B54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015CD">
        <w:rPr>
          <w:sz w:val="24"/>
          <w:szCs w:val="24"/>
          <w:lang w:val="en-US"/>
        </w:rPr>
        <w:lastRenderedPageBreak/>
        <w:t>IV</w:t>
      </w:r>
      <w:r w:rsidRPr="00D015CD">
        <w:rPr>
          <w:sz w:val="24"/>
          <w:szCs w:val="24"/>
        </w:rPr>
        <w:t>. Паспорт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комплекса процессных мероприятий «Защита от чрезвычайных ситуаций»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1. Основные положения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5000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3"/>
        <w:gridCol w:w="5260"/>
        <w:gridCol w:w="424"/>
        <w:gridCol w:w="8828"/>
      </w:tblGrid>
      <w:tr w:rsidR="00D015CD" w:rsidRPr="00D015CD" w:rsidTr="000A4DE4">
        <w:tc>
          <w:tcPr>
            <w:tcW w:w="483" w:type="dxa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1.1.</w:t>
            </w:r>
          </w:p>
        </w:tc>
        <w:tc>
          <w:tcPr>
            <w:tcW w:w="5297" w:type="dxa"/>
            <w:hideMark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Ответственный за разработку и реализацию комплекса процессных мероприятий «Защита от чрезвычайных ситуаций» (далее также в настоящем разделе – комплекс процессных мероприятий)</w:t>
            </w:r>
          </w:p>
        </w:tc>
        <w:tc>
          <w:tcPr>
            <w:tcW w:w="426" w:type="dxa"/>
            <w:hideMark/>
          </w:tcPr>
          <w:p w:rsidR="00D015CD" w:rsidRPr="00D015CD" w:rsidRDefault="00D015CD" w:rsidP="00D015CD">
            <w:pPr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–</w:t>
            </w:r>
          </w:p>
        </w:tc>
        <w:tc>
          <w:tcPr>
            <w:tcW w:w="8903" w:type="dxa"/>
            <w:hideMark/>
          </w:tcPr>
          <w:p w:rsidR="00D015CD" w:rsidRPr="00D015CD" w:rsidRDefault="00864301" w:rsidP="00864301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 xml:space="preserve">Ведущий специалист по вопросам охраны окружающей среды и чрезвычайным ситуациям Администрации </w:t>
            </w:r>
            <w:proofErr w:type="spellStart"/>
            <w:r>
              <w:rPr>
                <w:kern w:val="2"/>
                <w:sz w:val="24"/>
                <w:szCs w:val="24"/>
                <w:lang w:eastAsia="en-US"/>
              </w:rPr>
              <w:t>Ремонтнеского</w:t>
            </w:r>
            <w:proofErr w:type="spellEnd"/>
            <w:r>
              <w:rPr>
                <w:kern w:val="2"/>
                <w:sz w:val="24"/>
                <w:szCs w:val="24"/>
                <w:lang w:eastAsia="en-US"/>
              </w:rPr>
              <w:t xml:space="preserve"> сельского поселения  </w:t>
            </w:r>
          </w:p>
        </w:tc>
      </w:tr>
      <w:tr w:rsidR="00D015CD" w:rsidRPr="00D015CD" w:rsidTr="000A4DE4">
        <w:tc>
          <w:tcPr>
            <w:tcW w:w="483" w:type="dxa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1.2.</w:t>
            </w:r>
          </w:p>
        </w:tc>
        <w:tc>
          <w:tcPr>
            <w:tcW w:w="5297" w:type="dxa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Связь с муниципальной программой Ремонтнен</w:t>
            </w:r>
            <w:r w:rsidR="00864301">
              <w:rPr>
                <w:sz w:val="24"/>
                <w:szCs w:val="24"/>
              </w:rPr>
              <w:t>ского сельского поселения</w:t>
            </w:r>
          </w:p>
        </w:tc>
        <w:tc>
          <w:tcPr>
            <w:tcW w:w="426" w:type="dxa"/>
          </w:tcPr>
          <w:p w:rsidR="00D015CD" w:rsidRPr="00D015CD" w:rsidRDefault="00D015CD" w:rsidP="00D015CD">
            <w:pPr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-</w:t>
            </w:r>
          </w:p>
        </w:tc>
        <w:tc>
          <w:tcPr>
            <w:tcW w:w="8903" w:type="dxa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  <w:lang w:eastAsia="en-US"/>
              </w:rPr>
            </w:pPr>
            <w:r w:rsidRPr="00D015CD">
              <w:rPr>
                <w:kern w:val="2"/>
                <w:sz w:val="24"/>
                <w:szCs w:val="24"/>
                <w:lang w:eastAsia="en-US"/>
              </w:rPr>
              <w:t>Муниципальная</w:t>
            </w:r>
            <w:r w:rsidR="00864301">
              <w:rPr>
                <w:kern w:val="2"/>
                <w:sz w:val="24"/>
                <w:szCs w:val="24"/>
                <w:lang w:eastAsia="en-US"/>
              </w:rPr>
              <w:t xml:space="preserve"> программа Ремонтненского сельского поселения</w:t>
            </w:r>
            <w:r w:rsidRPr="00D015CD">
              <w:rPr>
                <w:kern w:val="2"/>
                <w:sz w:val="24"/>
                <w:szCs w:val="24"/>
                <w:lang w:eastAsia="en-US"/>
              </w:rPr>
      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2. Показатели комплекса процессных мероприятий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1507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0"/>
        <w:gridCol w:w="1382"/>
        <w:gridCol w:w="747"/>
        <w:gridCol w:w="1096"/>
        <w:gridCol w:w="992"/>
        <w:gridCol w:w="851"/>
        <w:gridCol w:w="850"/>
        <w:gridCol w:w="851"/>
        <w:gridCol w:w="850"/>
        <w:gridCol w:w="851"/>
        <w:gridCol w:w="850"/>
        <w:gridCol w:w="851"/>
        <w:gridCol w:w="1134"/>
        <w:gridCol w:w="1417"/>
        <w:gridCol w:w="1134"/>
        <w:gridCol w:w="928"/>
      </w:tblGrid>
      <w:tr w:rsidR="00D015CD" w:rsidRPr="00D015CD" w:rsidTr="006E0AC9">
        <w:tc>
          <w:tcPr>
            <w:tcW w:w="290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№ п/п</w:t>
            </w:r>
          </w:p>
        </w:tc>
        <w:tc>
          <w:tcPr>
            <w:tcW w:w="1382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Наименование показателя</w:t>
            </w:r>
          </w:p>
        </w:tc>
        <w:tc>
          <w:tcPr>
            <w:tcW w:w="747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Уровень показателя</w:t>
            </w:r>
          </w:p>
        </w:tc>
        <w:tc>
          <w:tcPr>
            <w:tcW w:w="1096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 xml:space="preserve">Признак 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возрастания/</w:t>
            </w:r>
            <w:proofErr w:type="spellStart"/>
            <w:proofErr w:type="gramStart"/>
            <w:r w:rsidRPr="00D015CD">
              <w:rPr>
                <w:sz w:val="18"/>
                <w:szCs w:val="24"/>
              </w:rPr>
              <w:t>убыва-ния</w:t>
            </w:r>
            <w:proofErr w:type="spellEnd"/>
            <w:proofErr w:type="gramEnd"/>
          </w:p>
        </w:tc>
        <w:tc>
          <w:tcPr>
            <w:tcW w:w="992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Единица измерения (по ОКЕИ)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Вид показателя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Значения показателей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Документ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Ответственный за достижение показателя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Связь с показателями национальных целей</w:t>
            </w:r>
          </w:p>
        </w:tc>
        <w:tc>
          <w:tcPr>
            <w:tcW w:w="928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Информационная система</w:t>
            </w:r>
          </w:p>
        </w:tc>
      </w:tr>
      <w:tr w:rsidR="00D015CD" w:rsidRPr="00D015CD" w:rsidTr="006E0AC9">
        <w:tc>
          <w:tcPr>
            <w:tcW w:w="290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1382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747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1096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значение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год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2025 год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2026 год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2027 год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2030 год</w:t>
            </w:r>
          </w:p>
        </w:tc>
        <w:tc>
          <w:tcPr>
            <w:tcW w:w="1134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928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</w:tr>
      <w:tr w:rsidR="00D015CD" w:rsidRPr="00D015CD" w:rsidTr="006E0AC9">
        <w:trPr>
          <w:trHeight w:val="70"/>
        </w:trPr>
        <w:tc>
          <w:tcPr>
            <w:tcW w:w="29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</w:t>
            </w:r>
          </w:p>
        </w:tc>
        <w:tc>
          <w:tcPr>
            <w:tcW w:w="138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</w:t>
            </w:r>
          </w:p>
        </w:tc>
        <w:tc>
          <w:tcPr>
            <w:tcW w:w="74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3</w:t>
            </w:r>
          </w:p>
        </w:tc>
        <w:tc>
          <w:tcPr>
            <w:tcW w:w="109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10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11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12</w:t>
            </w:r>
          </w:p>
        </w:tc>
        <w:tc>
          <w:tcPr>
            <w:tcW w:w="113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13</w:t>
            </w:r>
          </w:p>
        </w:tc>
        <w:tc>
          <w:tcPr>
            <w:tcW w:w="141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14</w:t>
            </w:r>
          </w:p>
        </w:tc>
        <w:tc>
          <w:tcPr>
            <w:tcW w:w="113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15</w:t>
            </w:r>
          </w:p>
        </w:tc>
        <w:tc>
          <w:tcPr>
            <w:tcW w:w="92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16</w:t>
            </w:r>
          </w:p>
        </w:tc>
      </w:tr>
      <w:tr w:rsidR="00D015CD" w:rsidRPr="00D015CD" w:rsidTr="006E0AC9">
        <w:trPr>
          <w:trHeight w:val="70"/>
        </w:trPr>
        <w:tc>
          <w:tcPr>
            <w:tcW w:w="15074" w:type="dxa"/>
            <w:gridSpan w:val="16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ind w:left="72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 Задача комплекса процессных мероприятий «</w:t>
            </w:r>
            <w:r w:rsidRPr="00D015CD">
              <w:rPr>
                <w:rFonts w:eastAsia="Calibri"/>
                <w:bCs/>
                <w:sz w:val="24"/>
                <w:szCs w:val="24"/>
              </w:rPr>
              <w:t>Выполнены мероприятия по защите населения от чрезвычайных ситуаций</w:t>
            </w:r>
            <w:r w:rsidRPr="00D015CD">
              <w:rPr>
                <w:sz w:val="24"/>
                <w:szCs w:val="24"/>
              </w:rPr>
              <w:t>»</w:t>
            </w:r>
          </w:p>
        </w:tc>
      </w:tr>
      <w:tr w:rsidR="00D015CD" w:rsidRPr="00D015CD" w:rsidTr="006E0AC9">
        <w:trPr>
          <w:trHeight w:val="70"/>
        </w:trPr>
        <w:tc>
          <w:tcPr>
            <w:tcW w:w="29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1.2.</w:t>
            </w:r>
          </w:p>
        </w:tc>
        <w:tc>
          <w:tcPr>
            <w:tcW w:w="138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4"/>
                <w:szCs w:val="24"/>
              </w:rPr>
            </w:pPr>
            <w:r w:rsidRPr="00D015CD">
              <w:rPr>
                <w:bCs/>
                <w:kern w:val="2"/>
                <w:sz w:val="24"/>
                <w:szCs w:val="24"/>
              </w:rPr>
              <w:t xml:space="preserve">Доля содержания запаса материальных </w:t>
            </w:r>
            <w:proofErr w:type="gramStart"/>
            <w:r w:rsidRPr="00D015CD">
              <w:rPr>
                <w:bCs/>
                <w:kern w:val="2"/>
                <w:sz w:val="24"/>
                <w:szCs w:val="24"/>
              </w:rPr>
              <w:t>средств  по</w:t>
            </w:r>
            <w:proofErr w:type="gramEnd"/>
            <w:r w:rsidRPr="00D015CD">
              <w:rPr>
                <w:bCs/>
                <w:kern w:val="2"/>
                <w:sz w:val="24"/>
                <w:szCs w:val="24"/>
              </w:rPr>
              <w:t xml:space="preserve"> обеспечению пострадавшего населения предметами  первой </w:t>
            </w:r>
            <w:r w:rsidRPr="00D015CD">
              <w:rPr>
                <w:bCs/>
                <w:kern w:val="2"/>
                <w:sz w:val="24"/>
                <w:szCs w:val="24"/>
              </w:rPr>
              <w:lastRenderedPageBreak/>
              <w:t>необходимости</w:t>
            </w:r>
          </w:p>
        </w:tc>
        <w:tc>
          <w:tcPr>
            <w:tcW w:w="74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lastRenderedPageBreak/>
              <w:t>МП</w:t>
            </w:r>
          </w:p>
        </w:tc>
        <w:tc>
          <w:tcPr>
            <w:tcW w:w="109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возрастание</w:t>
            </w:r>
          </w:p>
        </w:tc>
        <w:tc>
          <w:tcPr>
            <w:tcW w:w="99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ведомственный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90,0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D015CD">
              <w:rPr>
                <w:bCs/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D015CD">
              <w:rPr>
                <w:bCs/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D015CD">
              <w:rPr>
                <w:bCs/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D015CD">
              <w:rPr>
                <w:bCs/>
                <w:kern w:val="2"/>
                <w:sz w:val="24"/>
                <w:szCs w:val="24"/>
              </w:rPr>
              <w:t>90,0</w:t>
            </w:r>
          </w:p>
        </w:tc>
        <w:tc>
          <w:tcPr>
            <w:tcW w:w="113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Стратегия социально-экономического развития Ремонтненского района</w:t>
            </w:r>
          </w:p>
        </w:tc>
        <w:tc>
          <w:tcPr>
            <w:tcW w:w="1417" w:type="dxa"/>
            <w:shd w:val="clear" w:color="auto" w:fill="auto"/>
          </w:tcPr>
          <w:p w:rsidR="00D015CD" w:rsidRPr="00D015CD" w:rsidRDefault="00D015CD" w:rsidP="00EB0BF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B0BFD">
              <w:rPr>
                <w:kern w:val="2"/>
                <w:sz w:val="24"/>
                <w:szCs w:val="24"/>
                <w:lang w:eastAsia="en-US"/>
              </w:rPr>
              <w:t>Адм</w:t>
            </w:r>
            <w:r w:rsidR="00EB0BFD">
              <w:rPr>
                <w:kern w:val="2"/>
                <w:sz w:val="24"/>
                <w:szCs w:val="24"/>
                <w:lang w:eastAsia="en-US"/>
              </w:rPr>
              <w:t>инистрация Ремонтненского сельского поселения</w:t>
            </w:r>
            <w:r w:rsidRPr="00EB0BFD">
              <w:rPr>
                <w:kern w:val="2"/>
                <w:sz w:val="24"/>
                <w:szCs w:val="24"/>
                <w:lang w:eastAsia="en-US"/>
              </w:rPr>
              <w:t xml:space="preserve"> (</w:t>
            </w:r>
            <w:r w:rsidR="00EB0BFD">
              <w:rPr>
                <w:kern w:val="2"/>
                <w:sz w:val="24"/>
                <w:szCs w:val="24"/>
                <w:lang w:eastAsia="en-US"/>
              </w:rPr>
              <w:t xml:space="preserve">ведущий специалист по вопросам охраны окружающей среды и </w:t>
            </w:r>
            <w:r w:rsidR="00EB0BFD">
              <w:rPr>
                <w:kern w:val="2"/>
                <w:sz w:val="24"/>
                <w:szCs w:val="24"/>
                <w:lang w:eastAsia="en-US"/>
              </w:rPr>
              <w:lastRenderedPageBreak/>
              <w:t xml:space="preserve">чрезвычайным ситуациям Администрации </w:t>
            </w:r>
            <w:proofErr w:type="spellStart"/>
            <w:r w:rsidR="00EB0BFD">
              <w:rPr>
                <w:kern w:val="2"/>
                <w:sz w:val="24"/>
                <w:szCs w:val="24"/>
                <w:lang w:eastAsia="en-US"/>
              </w:rPr>
              <w:t>Ремонтнеского</w:t>
            </w:r>
            <w:proofErr w:type="spellEnd"/>
            <w:r w:rsidR="00EB0BFD">
              <w:rPr>
                <w:kern w:val="2"/>
                <w:sz w:val="24"/>
                <w:szCs w:val="24"/>
                <w:lang w:eastAsia="en-US"/>
              </w:rPr>
              <w:t xml:space="preserve"> сельского поселения)</w:t>
            </w:r>
          </w:p>
        </w:tc>
        <w:tc>
          <w:tcPr>
            <w:tcW w:w="113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lastRenderedPageBreak/>
              <w:t>Отсутствует</w:t>
            </w:r>
          </w:p>
        </w:tc>
        <w:tc>
          <w:tcPr>
            <w:tcW w:w="92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Отсутствует</w:t>
            </w: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Примечание.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Используемые сокращения: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МП – уровень муниципальной программы;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ОКЕИ – Общероссийский классификатор единиц измерения;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15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2405"/>
        <w:gridCol w:w="1769"/>
        <w:gridCol w:w="2039"/>
        <w:gridCol w:w="2187"/>
        <w:gridCol w:w="1459"/>
        <w:gridCol w:w="1295"/>
        <w:gridCol w:w="1219"/>
        <w:gridCol w:w="1226"/>
        <w:gridCol w:w="1045"/>
      </w:tblGrid>
      <w:tr w:rsidR="00D015CD" w:rsidRPr="00D015CD" w:rsidTr="000A4DE4">
        <w:tc>
          <w:tcPr>
            <w:tcW w:w="576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№ п/п</w:t>
            </w:r>
          </w:p>
        </w:tc>
        <w:tc>
          <w:tcPr>
            <w:tcW w:w="2405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69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Тип мероприятия</w:t>
            </w:r>
          </w:p>
        </w:tc>
        <w:tc>
          <w:tcPr>
            <w:tcW w:w="2039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2187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754" w:type="dxa"/>
            <w:gridSpan w:val="2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3490" w:type="dxa"/>
            <w:gridSpan w:val="3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D015CD" w:rsidRPr="00D015CD" w:rsidTr="000A4DE4">
        <w:tc>
          <w:tcPr>
            <w:tcW w:w="576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405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69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39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87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значение</w:t>
            </w:r>
          </w:p>
        </w:tc>
        <w:tc>
          <w:tcPr>
            <w:tcW w:w="129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год</w:t>
            </w:r>
          </w:p>
        </w:tc>
        <w:tc>
          <w:tcPr>
            <w:tcW w:w="121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2025</w:t>
            </w:r>
          </w:p>
        </w:tc>
        <w:tc>
          <w:tcPr>
            <w:tcW w:w="122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2026</w:t>
            </w:r>
          </w:p>
        </w:tc>
        <w:tc>
          <w:tcPr>
            <w:tcW w:w="104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2027</w:t>
            </w:r>
          </w:p>
        </w:tc>
      </w:tr>
      <w:tr w:rsidR="00D015CD" w:rsidRPr="00D015CD" w:rsidTr="000A4DE4">
        <w:tc>
          <w:tcPr>
            <w:tcW w:w="57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</w:t>
            </w:r>
          </w:p>
        </w:tc>
        <w:tc>
          <w:tcPr>
            <w:tcW w:w="240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</w:t>
            </w:r>
          </w:p>
        </w:tc>
        <w:tc>
          <w:tcPr>
            <w:tcW w:w="176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3</w:t>
            </w:r>
          </w:p>
        </w:tc>
        <w:tc>
          <w:tcPr>
            <w:tcW w:w="203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4</w:t>
            </w:r>
          </w:p>
        </w:tc>
        <w:tc>
          <w:tcPr>
            <w:tcW w:w="218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5</w:t>
            </w:r>
          </w:p>
        </w:tc>
        <w:tc>
          <w:tcPr>
            <w:tcW w:w="145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6</w:t>
            </w:r>
          </w:p>
        </w:tc>
        <w:tc>
          <w:tcPr>
            <w:tcW w:w="129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7</w:t>
            </w:r>
          </w:p>
        </w:tc>
        <w:tc>
          <w:tcPr>
            <w:tcW w:w="121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8</w:t>
            </w:r>
          </w:p>
        </w:tc>
        <w:tc>
          <w:tcPr>
            <w:tcW w:w="122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9</w:t>
            </w:r>
          </w:p>
        </w:tc>
        <w:tc>
          <w:tcPr>
            <w:tcW w:w="104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10</w:t>
            </w:r>
          </w:p>
        </w:tc>
      </w:tr>
      <w:tr w:rsidR="00D015CD" w:rsidRPr="00D015CD" w:rsidTr="000A4DE4">
        <w:tc>
          <w:tcPr>
            <w:tcW w:w="15220" w:type="dxa"/>
            <w:gridSpan w:val="10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 Задача комплекса процессных мероприятий «Выполнены мероприятия по защите населения от чрезвычайных ситуаций»</w:t>
            </w:r>
          </w:p>
        </w:tc>
      </w:tr>
      <w:tr w:rsidR="00D015CD" w:rsidRPr="00D015CD" w:rsidTr="000A4DE4">
        <w:tc>
          <w:tcPr>
            <w:tcW w:w="576" w:type="dxa"/>
            <w:shd w:val="clear" w:color="auto" w:fill="auto"/>
          </w:tcPr>
          <w:p w:rsidR="00D015CD" w:rsidRPr="00D015CD" w:rsidRDefault="00006D56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  <w:r w:rsidR="00D015CD" w:rsidRPr="00D015CD">
              <w:rPr>
                <w:sz w:val="24"/>
                <w:szCs w:val="24"/>
              </w:rPr>
              <w:t>.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Дооснащение современной техникой, оборудованием, снаряжением и улучшение материально-технической базы нештатного </w:t>
            </w:r>
            <w:proofErr w:type="spellStart"/>
            <w:r w:rsidRPr="00D015CD">
              <w:rPr>
                <w:sz w:val="24"/>
                <w:szCs w:val="24"/>
              </w:rPr>
              <w:t>аварийно</w:t>
            </w:r>
            <w:proofErr w:type="spellEnd"/>
            <w:r w:rsidRPr="00D015CD">
              <w:rPr>
                <w:sz w:val="24"/>
                <w:szCs w:val="24"/>
              </w:rPr>
              <w:t xml:space="preserve"> – спасательного формирования</w:t>
            </w:r>
          </w:p>
          <w:p w:rsidR="00D015CD" w:rsidRPr="00D015CD" w:rsidRDefault="00D015CD" w:rsidP="00D015CD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69" w:type="dxa"/>
            <w:shd w:val="clear" w:color="auto" w:fill="auto"/>
          </w:tcPr>
          <w:p w:rsidR="00D015CD" w:rsidRPr="00D015CD" w:rsidRDefault="00D015CD" w:rsidP="00D015CD">
            <w:r w:rsidRPr="00D015CD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2039" w:type="dxa"/>
            <w:shd w:val="clear" w:color="auto" w:fill="auto"/>
          </w:tcPr>
          <w:p w:rsidR="00D015CD" w:rsidRPr="00D015CD" w:rsidRDefault="00D015CD" w:rsidP="00D015CD">
            <w:pPr>
              <w:rPr>
                <w:kern w:val="2"/>
                <w:sz w:val="24"/>
                <w:szCs w:val="24"/>
              </w:rPr>
            </w:pPr>
            <w:r w:rsidRPr="00D015CD">
              <w:rPr>
                <w:kern w:val="2"/>
                <w:sz w:val="24"/>
                <w:szCs w:val="24"/>
              </w:rPr>
              <w:t>улучшение оперативных возможностей поисково-спасательных отрядов при ликвидации последствий происшествий и чрезвычайных ситуаций и спасении людей, попавших в беду</w:t>
            </w:r>
          </w:p>
        </w:tc>
        <w:tc>
          <w:tcPr>
            <w:tcW w:w="218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процентов</w:t>
            </w:r>
          </w:p>
        </w:tc>
        <w:tc>
          <w:tcPr>
            <w:tcW w:w="145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0,0</w:t>
            </w:r>
          </w:p>
        </w:tc>
        <w:tc>
          <w:tcPr>
            <w:tcW w:w="129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2023</w:t>
            </w:r>
          </w:p>
        </w:tc>
        <w:tc>
          <w:tcPr>
            <w:tcW w:w="121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0,0</w:t>
            </w:r>
          </w:p>
        </w:tc>
        <w:tc>
          <w:tcPr>
            <w:tcW w:w="122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0,0</w:t>
            </w:r>
          </w:p>
        </w:tc>
        <w:tc>
          <w:tcPr>
            <w:tcW w:w="104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0,0</w:t>
            </w: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Примечание.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Используемое сокращение: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>ОКЕИ – Общероссийский классификатор единиц измерения.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3786"/>
        <w:gridCol w:w="1103"/>
        <w:gridCol w:w="1115"/>
        <w:gridCol w:w="1596"/>
        <w:gridCol w:w="1071"/>
        <w:gridCol w:w="1412"/>
        <w:gridCol w:w="1479"/>
        <w:gridCol w:w="1479"/>
        <w:gridCol w:w="1401"/>
      </w:tblGrid>
      <w:tr w:rsidR="00D015CD" w:rsidRPr="00D015CD" w:rsidTr="00006D56">
        <w:tc>
          <w:tcPr>
            <w:tcW w:w="543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№ п/п</w:t>
            </w:r>
          </w:p>
        </w:tc>
        <w:tc>
          <w:tcPr>
            <w:tcW w:w="3786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4885" w:type="dxa"/>
            <w:gridSpan w:val="4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771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D015CD" w:rsidRPr="00D015CD" w:rsidTr="00006D56">
        <w:tc>
          <w:tcPr>
            <w:tcW w:w="543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86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885" w:type="dxa"/>
            <w:gridSpan w:val="4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2025</w:t>
            </w:r>
          </w:p>
        </w:tc>
        <w:tc>
          <w:tcPr>
            <w:tcW w:w="147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2026</w:t>
            </w:r>
          </w:p>
        </w:tc>
        <w:tc>
          <w:tcPr>
            <w:tcW w:w="147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2027</w:t>
            </w:r>
          </w:p>
        </w:tc>
        <w:tc>
          <w:tcPr>
            <w:tcW w:w="140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Всего</w:t>
            </w:r>
          </w:p>
        </w:tc>
      </w:tr>
      <w:tr w:rsidR="00D015CD" w:rsidRPr="00D015CD" w:rsidTr="00006D56">
        <w:tc>
          <w:tcPr>
            <w:tcW w:w="543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</w:t>
            </w:r>
          </w:p>
        </w:tc>
        <w:tc>
          <w:tcPr>
            <w:tcW w:w="378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</w:t>
            </w:r>
          </w:p>
        </w:tc>
        <w:tc>
          <w:tcPr>
            <w:tcW w:w="4885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3</w:t>
            </w:r>
          </w:p>
        </w:tc>
        <w:tc>
          <w:tcPr>
            <w:tcW w:w="141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4</w:t>
            </w:r>
          </w:p>
        </w:tc>
        <w:tc>
          <w:tcPr>
            <w:tcW w:w="147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5</w:t>
            </w:r>
          </w:p>
        </w:tc>
        <w:tc>
          <w:tcPr>
            <w:tcW w:w="147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6</w:t>
            </w:r>
          </w:p>
        </w:tc>
        <w:tc>
          <w:tcPr>
            <w:tcW w:w="140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7</w:t>
            </w:r>
          </w:p>
        </w:tc>
      </w:tr>
      <w:tr w:rsidR="00D015CD" w:rsidRPr="00D015CD" w:rsidTr="00006D56">
        <w:tc>
          <w:tcPr>
            <w:tcW w:w="543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</w:t>
            </w:r>
          </w:p>
        </w:tc>
        <w:tc>
          <w:tcPr>
            <w:tcW w:w="378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Комплекс процессных мероприятий «Защита от чрезвычайных ситуаций» (всего), в том числе:</w:t>
            </w:r>
          </w:p>
        </w:tc>
        <w:tc>
          <w:tcPr>
            <w:tcW w:w="4885" w:type="dxa"/>
            <w:gridSpan w:val="4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0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D015CD" w:rsidRPr="00D015CD" w:rsidTr="00006D56">
        <w:trPr>
          <w:trHeight w:val="176"/>
        </w:trPr>
        <w:tc>
          <w:tcPr>
            <w:tcW w:w="543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86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103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5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6" w:type="dxa"/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ind w:right="-57"/>
              <w:rPr>
                <w:sz w:val="24"/>
                <w:szCs w:val="24"/>
              </w:rPr>
            </w:pPr>
          </w:p>
        </w:tc>
        <w:tc>
          <w:tcPr>
            <w:tcW w:w="1071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2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0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D015CD" w:rsidRPr="00D015CD" w:rsidTr="00006D56">
        <w:trPr>
          <w:trHeight w:val="175"/>
        </w:trPr>
        <w:tc>
          <w:tcPr>
            <w:tcW w:w="543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86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103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5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6" w:type="dxa"/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071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2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0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D015CD" w:rsidRPr="00D015CD" w:rsidTr="00006D56">
        <w:trPr>
          <w:trHeight w:val="463"/>
        </w:trPr>
        <w:tc>
          <w:tcPr>
            <w:tcW w:w="543" w:type="dxa"/>
            <w:shd w:val="clear" w:color="auto" w:fill="auto"/>
          </w:tcPr>
          <w:p w:rsidR="00D015CD" w:rsidRPr="00D015CD" w:rsidRDefault="00006D56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015CD" w:rsidRPr="00D015CD">
              <w:rPr>
                <w:sz w:val="24"/>
                <w:szCs w:val="24"/>
              </w:rPr>
              <w:t>.</w:t>
            </w:r>
          </w:p>
        </w:tc>
        <w:tc>
          <w:tcPr>
            <w:tcW w:w="378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06D56">
              <w:rPr>
                <w:kern w:val="2"/>
                <w:sz w:val="24"/>
                <w:szCs w:val="24"/>
              </w:rPr>
              <w:t>Мероприятие (результат) «До</w:t>
            </w:r>
            <w:r w:rsidRPr="00006D56">
              <w:rPr>
                <w:kern w:val="2"/>
                <w:sz w:val="24"/>
                <w:szCs w:val="24"/>
              </w:rPr>
              <w:softHyphen/>
              <w:t>оснащение совре</w:t>
            </w:r>
            <w:r w:rsidRPr="00006D56">
              <w:rPr>
                <w:kern w:val="2"/>
                <w:sz w:val="24"/>
                <w:szCs w:val="24"/>
              </w:rPr>
              <w:softHyphen/>
              <w:t>менной техникой, оборудо</w:t>
            </w:r>
            <w:r w:rsidRPr="00006D56">
              <w:rPr>
                <w:kern w:val="2"/>
                <w:sz w:val="24"/>
                <w:szCs w:val="24"/>
              </w:rPr>
              <w:softHyphen/>
              <w:t>ванием, снаряжением и улучшение мате</w:t>
            </w:r>
            <w:r w:rsidRPr="00006D56">
              <w:rPr>
                <w:kern w:val="2"/>
                <w:sz w:val="24"/>
                <w:szCs w:val="24"/>
              </w:rPr>
              <w:softHyphen/>
              <w:t>риально-техниче</w:t>
            </w:r>
            <w:r w:rsidRPr="00006D56">
              <w:rPr>
                <w:kern w:val="2"/>
                <w:sz w:val="24"/>
                <w:szCs w:val="24"/>
              </w:rPr>
              <w:softHyphen/>
              <w:t xml:space="preserve">ской базы </w:t>
            </w:r>
            <w:proofErr w:type="spellStart"/>
            <w:r w:rsidRPr="00006D56">
              <w:rPr>
                <w:kern w:val="2"/>
                <w:sz w:val="24"/>
                <w:szCs w:val="24"/>
              </w:rPr>
              <w:t>аварийно</w:t>
            </w:r>
            <w:proofErr w:type="spellEnd"/>
            <w:r w:rsidRPr="00006D56">
              <w:rPr>
                <w:kern w:val="2"/>
                <w:sz w:val="24"/>
                <w:szCs w:val="24"/>
              </w:rPr>
              <w:t xml:space="preserve"> - спасательной группы и </w:t>
            </w:r>
            <w:proofErr w:type="spellStart"/>
            <w:r w:rsidRPr="00006D56">
              <w:rPr>
                <w:kern w:val="2"/>
                <w:sz w:val="24"/>
                <w:szCs w:val="24"/>
              </w:rPr>
              <w:t>поисково</w:t>
            </w:r>
            <w:proofErr w:type="spellEnd"/>
            <w:r w:rsidRPr="00006D56">
              <w:rPr>
                <w:kern w:val="2"/>
                <w:sz w:val="24"/>
                <w:szCs w:val="24"/>
              </w:rPr>
              <w:t xml:space="preserve"> - спасательных отрядов»</w:t>
            </w:r>
          </w:p>
        </w:tc>
        <w:tc>
          <w:tcPr>
            <w:tcW w:w="1103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5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96" w:type="dxa"/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071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2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9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0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4"/>
          <w:szCs w:val="24"/>
        </w:rPr>
      </w:pPr>
      <w:r w:rsidRPr="00D015CD">
        <w:rPr>
          <w:sz w:val="24"/>
          <w:szCs w:val="24"/>
        </w:rPr>
        <w:t xml:space="preserve">Примечание.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4"/>
          <w:szCs w:val="24"/>
        </w:rPr>
      </w:pPr>
      <w:r w:rsidRPr="00D015CD">
        <w:rPr>
          <w:sz w:val="24"/>
          <w:szCs w:val="24"/>
        </w:rPr>
        <w:t>Х – данные ячейки не заполняются.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5. План реализации комплекса процессных мероприятий на 2025 – 2027 годы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9"/>
        <w:gridCol w:w="4281"/>
        <w:gridCol w:w="2492"/>
        <w:gridCol w:w="2512"/>
        <w:gridCol w:w="2517"/>
        <w:gridCol w:w="2514"/>
      </w:tblGrid>
      <w:tr w:rsidR="00D015CD" w:rsidRPr="00D015CD" w:rsidTr="000A4DE4">
        <w:tc>
          <w:tcPr>
            <w:tcW w:w="67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№ п/п</w:t>
            </w:r>
          </w:p>
        </w:tc>
        <w:tc>
          <w:tcPr>
            <w:tcW w:w="439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Ответственный исполнитель (Ф.И.О., должность, </w:t>
            </w:r>
            <w:r w:rsidRPr="00D015CD">
              <w:rPr>
                <w:sz w:val="24"/>
                <w:szCs w:val="24"/>
              </w:rPr>
              <w:lastRenderedPageBreak/>
              <w:t>наименование исполнительного органа, иного муниципального органа, организации)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lastRenderedPageBreak/>
              <w:t>Вид подтверждающего документа</w:t>
            </w:r>
          </w:p>
        </w:tc>
        <w:tc>
          <w:tcPr>
            <w:tcW w:w="253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Информационная система (источник данных)</w:t>
            </w:r>
          </w:p>
        </w:tc>
      </w:tr>
      <w:tr w:rsidR="00D015CD" w:rsidRPr="00D015CD" w:rsidTr="000A4DE4">
        <w:tc>
          <w:tcPr>
            <w:tcW w:w="67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3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4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5</w:t>
            </w:r>
          </w:p>
        </w:tc>
        <w:tc>
          <w:tcPr>
            <w:tcW w:w="253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6</w:t>
            </w:r>
          </w:p>
        </w:tc>
      </w:tr>
      <w:tr w:rsidR="00D015CD" w:rsidRPr="00D015CD" w:rsidTr="000A4DE4">
        <w:tc>
          <w:tcPr>
            <w:tcW w:w="15211" w:type="dxa"/>
            <w:gridSpan w:val="6"/>
            <w:shd w:val="clear" w:color="auto" w:fill="auto"/>
          </w:tcPr>
          <w:p w:rsidR="00D015CD" w:rsidRPr="00093275" w:rsidRDefault="00D015CD" w:rsidP="00D015CD">
            <w:pPr>
              <w:widowControl w:val="0"/>
              <w:autoSpaceDE w:val="0"/>
              <w:autoSpaceDN w:val="0"/>
              <w:adjustRightInd w:val="0"/>
              <w:ind w:left="720"/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 Задача комплекса процессных мероприятий «</w:t>
            </w:r>
            <w:r w:rsidRPr="00093275">
              <w:rPr>
                <w:rFonts w:eastAsia="Calibri"/>
                <w:bCs/>
                <w:sz w:val="24"/>
                <w:szCs w:val="24"/>
              </w:rPr>
              <w:t xml:space="preserve">Обеспечение готовности и повышение уровня оперативного реагирования органов управления и сил единой государственной системы предупреждения и ликвидации чрезвычайных 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93275">
              <w:rPr>
                <w:rFonts w:eastAsia="Calibri"/>
                <w:bCs/>
                <w:sz w:val="24"/>
                <w:szCs w:val="24"/>
              </w:rPr>
              <w:t>ситуаций</w:t>
            </w:r>
            <w:r w:rsidRPr="00093275">
              <w:rPr>
                <w:sz w:val="24"/>
                <w:szCs w:val="24"/>
              </w:rPr>
              <w:t>»</w:t>
            </w:r>
          </w:p>
        </w:tc>
      </w:tr>
      <w:tr w:rsidR="00D015CD" w:rsidRPr="00D015CD" w:rsidTr="000A4DE4">
        <w:tc>
          <w:tcPr>
            <w:tcW w:w="67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auto"/>
          </w:tcPr>
          <w:p w:rsidR="00D015CD" w:rsidRPr="00EB0BFD" w:rsidRDefault="00D015CD" w:rsidP="00D015CD">
            <w:pPr>
              <w:rPr>
                <w:kern w:val="2"/>
                <w:sz w:val="24"/>
                <w:szCs w:val="24"/>
                <w:highlight w:val="yellow"/>
              </w:rPr>
            </w:pP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53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D015CD" w:rsidRPr="00D015CD" w:rsidTr="000A4DE4">
        <w:tc>
          <w:tcPr>
            <w:tcW w:w="675" w:type="dxa"/>
            <w:shd w:val="clear" w:color="auto" w:fill="auto"/>
          </w:tcPr>
          <w:p w:rsidR="00D015CD" w:rsidRPr="00D015CD" w:rsidRDefault="00006D56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39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kern w:val="2"/>
                <w:sz w:val="24"/>
                <w:szCs w:val="24"/>
              </w:rPr>
              <w:t>Мероприятие (результат) «До</w:t>
            </w:r>
            <w:r w:rsidRPr="00D015CD">
              <w:rPr>
                <w:kern w:val="2"/>
                <w:sz w:val="24"/>
                <w:szCs w:val="24"/>
              </w:rPr>
              <w:softHyphen/>
              <w:t>оснащение совре</w:t>
            </w:r>
            <w:r w:rsidRPr="00D015CD">
              <w:rPr>
                <w:kern w:val="2"/>
                <w:sz w:val="24"/>
                <w:szCs w:val="24"/>
              </w:rPr>
              <w:softHyphen/>
              <w:t>менной техникой, оборудо</w:t>
            </w:r>
            <w:r w:rsidRPr="00D015CD">
              <w:rPr>
                <w:kern w:val="2"/>
                <w:sz w:val="24"/>
                <w:szCs w:val="24"/>
              </w:rPr>
              <w:softHyphen/>
              <w:t>ванием, снаряжением и улучшение мате</w:t>
            </w:r>
            <w:r w:rsidRPr="00D015CD">
              <w:rPr>
                <w:kern w:val="2"/>
                <w:sz w:val="24"/>
                <w:szCs w:val="24"/>
              </w:rPr>
              <w:softHyphen/>
              <w:t>риально-техниче</w:t>
            </w:r>
            <w:r w:rsidRPr="00D015CD">
              <w:rPr>
                <w:kern w:val="2"/>
                <w:sz w:val="24"/>
                <w:szCs w:val="24"/>
              </w:rPr>
              <w:softHyphen/>
              <w:t xml:space="preserve">ской базы </w:t>
            </w:r>
            <w:proofErr w:type="spellStart"/>
            <w:r w:rsidRPr="00D015CD">
              <w:rPr>
                <w:kern w:val="2"/>
                <w:sz w:val="24"/>
                <w:szCs w:val="24"/>
              </w:rPr>
              <w:t>аварийно</w:t>
            </w:r>
            <w:proofErr w:type="spellEnd"/>
            <w:r w:rsidRPr="00D015CD">
              <w:rPr>
                <w:kern w:val="2"/>
                <w:sz w:val="24"/>
                <w:szCs w:val="24"/>
              </w:rPr>
              <w:t xml:space="preserve"> - спасательной группы и </w:t>
            </w:r>
            <w:proofErr w:type="spellStart"/>
            <w:r w:rsidRPr="00D015CD">
              <w:rPr>
                <w:kern w:val="2"/>
                <w:sz w:val="24"/>
                <w:szCs w:val="24"/>
              </w:rPr>
              <w:t>поисково</w:t>
            </w:r>
            <w:proofErr w:type="spellEnd"/>
            <w:r w:rsidRPr="00D015CD">
              <w:rPr>
                <w:kern w:val="2"/>
                <w:sz w:val="24"/>
                <w:szCs w:val="24"/>
              </w:rPr>
              <w:t xml:space="preserve"> - спасательных отрядов»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Х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093275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highlight w:val="yellow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 xml:space="preserve">ведущий специалист по вопросам охраны окружающей среды и чрезвычайным ситуациям Администрации </w:t>
            </w:r>
            <w:proofErr w:type="spellStart"/>
            <w:r>
              <w:rPr>
                <w:kern w:val="2"/>
                <w:sz w:val="24"/>
                <w:szCs w:val="24"/>
                <w:lang w:eastAsia="en-US"/>
              </w:rPr>
              <w:t>Ремонтнеского</w:t>
            </w:r>
            <w:proofErr w:type="spellEnd"/>
            <w:r>
              <w:rPr>
                <w:kern w:val="2"/>
                <w:sz w:val="24"/>
                <w:szCs w:val="24"/>
                <w:lang w:eastAsia="en-US"/>
              </w:rPr>
              <w:t xml:space="preserve"> сельского поселения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Х</w:t>
            </w:r>
          </w:p>
        </w:tc>
        <w:tc>
          <w:tcPr>
            <w:tcW w:w="253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4"/>
          <w:szCs w:val="24"/>
        </w:rPr>
      </w:pPr>
      <w:r w:rsidRPr="00D015CD">
        <w:rPr>
          <w:sz w:val="24"/>
          <w:szCs w:val="24"/>
        </w:rPr>
        <w:t xml:space="preserve">Примечание.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4"/>
          <w:szCs w:val="24"/>
        </w:rPr>
      </w:pPr>
      <w:r w:rsidRPr="00D015CD">
        <w:rPr>
          <w:sz w:val="24"/>
          <w:szCs w:val="24"/>
        </w:rPr>
        <w:t>Х – данные графы не заполняются.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015CD">
        <w:rPr>
          <w:sz w:val="24"/>
          <w:szCs w:val="24"/>
          <w:lang w:val="en-US"/>
        </w:rPr>
        <w:t>V</w:t>
      </w:r>
      <w:r w:rsidRPr="00D015CD">
        <w:rPr>
          <w:sz w:val="24"/>
          <w:szCs w:val="24"/>
        </w:rPr>
        <w:t>. Паспорт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комплекса процессных мероприятий «Обеспечение безопасности на воде»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1. Основные положения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5000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3"/>
        <w:gridCol w:w="5260"/>
        <w:gridCol w:w="424"/>
        <w:gridCol w:w="8828"/>
      </w:tblGrid>
      <w:tr w:rsidR="00D015CD" w:rsidRPr="00D015CD" w:rsidTr="000A4DE4">
        <w:tc>
          <w:tcPr>
            <w:tcW w:w="483" w:type="dxa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1.1.</w:t>
            </w:r>
          </w:p>
        </w:tc>
        <w:tc>
          <w:tcPr>
            <w:tcW w:w="5297" w:type="dxa"/>
            <w:hideMark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Ответственный за разработку и реализацию комплекса процессных мероприятий «Обеспечение безопасности на воде» (далее также в настоящем разделе – комплекс процессных мероприятий)</w:t>
            </w:r>
          </w:p>
        </w:tc>
        <w:tc>
          <w:tcPr>
            <w:tcW w:w="426" w:type="dxa"/>
            <w:hideMark/>
          </w:tcPr>
          <w:p w:rsidR="00D015CD" w:rsidRPr="00D015CD" w:rsidRDefault="00D015CD" w:rsidP="00D015CD">
            <w:pPr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–</w:t>
            </w:r>
          </w:p>
        </w:tc>
        <w:tc>
          <w:tcPr>
            <w:tcW w:w="8903" w:type="dxa"/>
            <w:hideMark/>
          </w:tcPr>
          <w:p w:rsidR="00D015CD" w:rsidRPr="00D015CD" w:rsidRDefault="001E7885" w:rsidP="0035335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  <w:lang w:eastAsia="en-US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 xml:space="preserve">Ведущий специалист по вопросам охраны окружающей среды и чрезвычайным ситуациям Администрации </w:t>
            </w:r>
            <w:proofErr w:type="spellStart"/>
            <w:r>
              <w:rPr>
                <w:kern w:val="2"/>
                <w:sz w:val="24"/>
                <w:szCs w:val="24"/>
                <w:lang w:eastAsia="en-US"/>
              </w:rPr>
              <w:t>Рем</w:t>
            </w:r>
            <w:r w:rsidR="00353359">
              <w:rPr>
                <w:kern w:val="2"/>
                <w:sz w:val="24"/>
                <w:szCs w:val="24"/>
                <w:lang w:eastAsia="en-US"/>
              </w:rPr>
              <w:t>онтнеского</w:t>
            </w:r>
            <w:proofErr w:type="spellEnd"/>
            <w:r w:rsidR="00353359">
              <w:rPr>
                <w:kern w:val="2"/>
                <w:sz w:val="24"/>
                <w:szCs w:val="24"/>
                <w:lang w:eastAsia="en-US"/>
              </w:rPr>
              <w:t xml:space="preserve"> сельского поселения</w:t>
            </w:r>
          </w:p>
        </w:tc>
      </w:tr>
      <w:tr w:rsidR="00D015CD" w:rsidRPr="00D015CD" w:rsidTr="000A4DE4">
        <w:tc>
          <w:tcPr>
            <w:tcW w:w="483" w:type="dxa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1.2.</w:t>
            </w:r>
          </w:p>
        </w:tc>
        <w:tc>
          <w:tcPr>
            <w:tcW w:w="5297" w:type="dxa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Связь с муниципальной </w:t>
            </w:r>
            <w:r w:rsidR="001E7885">
              <w:rPr>
                <w:sz w:val="24"/>
                <w:szCs w:val="24"/>
              </w:rPr>
              <w:t>программой Ремонтненского сельского поселения</w:t>
            </w:r>
          </w:p>
        </w:tc>
        <w:tc>
          <w:tcPr>
            <w:tcW w:w="426" w:type="dxa"/>
          </w:tcPr>
          <w:p w:rsidR="00D015CD" w:rsidRPr="00D015CD" w:rsidRDefault="00D015CD" w:rsidP="00D015CD">
            <w:pPr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-</w:t>
            </w:r>
          </w:p>
        </w:tc>
        <w:tc>
          <w:tcPr>
            <w:tcW w:w="8903" w:type="dxa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  <w:lang w:eastAsia="en-US"/>
              </w:rPr>
            </w:pPr>
            <w:r w:rsidRPr="00D015CD">
              <w:rPr>
                <w:kern w:val="2"/>
                <w:sz w:val="24"/>
                <w:szCs w:val="24"/>
                <w:lang w:eastAsia="en-US"/>
              </w:rPr>
              <w:t>Муниципальная</w:t>
            </w:r>
            <w:r w:rsidR="001E7885">
              <w:rPr>
                <w:kern w:val="2"/>
                <w:sz w:val="24"/>
                <w:szCs w:val="24"/>
                <w:lang w:eastAsia="en-US"/>
              </w:rPr>
              <w:t xml:space="preserve"> программа Ремонтненского сельского поселения</w:t>
            </w:r>
            <w:r w:rsidRPr="00D015CD">
              <w:rPr>
                <w:kern w:val="2"/>
                <w:sz w:val="24"/>
                <w:szCs w:val="24"/>
                <w:lang w:eastAsia="en-US"/>
              </w:rPr>
      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2. Показатели комплекса процессных мероприятий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3"/>
        <w:gridCol w:w="1382"/>
        <w:gridCol w:w="747"/>
        <w:gridCol w:w="1096"/>
        <w:gridCol w:w="992"/>
        <w:gridCol w:w="851"/>
        <w:gridCol w:w="850"/>
        <w:gridCol w:w="851"/>
        <w:gridCol w:w="850"/>
        <w:gridCol w:w="851"/>
        <w:gridCol w:w="850"/>
        <w:gridCol w:w="851"/>
        <w:gridCol w:w="1134"/>
        <w:gridCol w:w="1417"/>
        <w:gridCol w:w="1134"/>
        <w:gridCol w:w="928"/>
      </w:tblGrid>
      <w:tr w:rsidR="00D015CD" w:rsidRPr="00D015CD" w:rsidTr="000A4DE4">
        <w:tc>
          <w:tcPr>
            <w:tcW w:w="603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№ п/п</w:t>
            </w:r>
          </w:p>
        </w:tc>
        <w:tc>
          <w:tcPr>
            <w:tcW w:w="1382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Наименование показателя</w:t>
            </w:r>
          </w:p>
        </w:tc>
        <w:tc>
          <w:tcPr>
            <w:tcW w:w="747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Уровень показателя</w:t>
            </w:r>
          </w:p>
        </w:tc>
        <w:tc>
          <w:tcPr>
            <w:tcW w:w="1096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 xml:space="preserve">Признак </w:t>
            </w:r>
          </w:p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возрастания/</w:t>
            </w:r>
            <w:proofErr w:type="spellStart"/>
            <w:proofErr w:type="gramStart"/>
            <w:r w:rsidRPr="00D015CD">
              <w:rPr>
                <w:sz w:val="18"/>
                <w:szCs w:val="24"/>
              </w:rPr>
              <w:t>убыва-ния</w:t>
            </w:r>
            <w:proofErr w:type="spellEnd"/>
            <w:proofErr w:type="gramEnd"/>
          </w:p>
        </w:tc>
        <w:tc>
          <w:tcPr>
            <w:tcW w:w="992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Единица измерения (по ОКЕИ)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Вид показателя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Значения показателей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Документ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Ответственный за достижение показателя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Связь с показателями национальных целей</w:t>
            </w:r>
          </w:p>
        </w:tc>
        <w:tc>
          <w:tcPr>
            <w:tcW w:w="928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Информационная система</w:t>
            </w:r>
          </w:p>
        </w:tc>
      </w:tr>
      <w:tr w:rsidR="00D015CD" w:rsidRPr="00D015CD" w:rsidTr="000A4DE4">
        <w:tc>
          <w:tcPr>
            <w:tcW w:w="603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1382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747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1096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значение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год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2025 год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2026 год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2027 год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2030 год</w:t>
            </w:r>
          </w:p>
        </w:tc>
        <w:tc>
          <w:tcPr>
            <w:tcW w:w="1134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  <w:tc>
          <w:tcPr>
            <w:tcW w:w="928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</w:p>
        </w:tc>
      </w:tr>
      <w:tr w:rsidR="00D015CD" w:rsidRPr="00D015CD" w:rsidTr="000A4DE4">
        <w:trPr>
          <w:trHeight w:val="70"/>
        </w:trPr>
        <w:tc>
          <w:tcPr>
            <w:tcW w:w="603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</w:t>
            </w:r>
          </w:p>
        </w:tc>
        <w:tc>
          <w:tcPr>
            <w:tcW w:w="138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2</w:t>
            </w:r>
          </w:p>
        </w:tc>
        <w:tc>
          <w:tcPr>
            <w:tcW w:w="74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3</w:t>
            </w:r>
          </w:p>
        </w:tc>
        <w:tc>
          <w:tcPr>
            <w:tcW w:w="109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10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11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12</w:t>
            </w:r>
          </w:p>
        </w:tc>
        <w:tc>
          <w:tcPr>
            <w:tcW w:w="113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13</w:t>
            </w:r>
          </w:p>
        </w:tc>
        <w:tc>
          <w:tcPr>
            <w:tcW w:w="141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14</w:t>
            </w:r>
          </w:p>
        </w:tc>
        <w:tc>
          <w:tcPr>
            <w:tcW w:w="113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15</w:t>
            </w:r>
          </w:p>
        </w:tc>
        <w:tc>
          <w:tcPr>
            <w:tcW w:w="92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24"/>
              </w:rPr>
            </w:pPr>
            <w:r w:rsidRPr="00D015CD">
              <w:rPr>
                <w:sz w:val="18"/>
                <w:szCs w:val="24"/>
              </w:rPr>
              <w:t>16</w:t>
            </w:r>
          </w:p>
        </w:tc>
      </w:tr>
      <w:tr w:rsidR="00D015CD" w:rsidRPr="00D015CD" w:rsidTr="000A4DE4">
        <w:trPr>
          <w:trHeight w:val="70"/>
        </w:trPr>
        <w:tc>
          <w:tcPr>
            <w:tcW w:w="15387" w:type="dxa"/>
            <w:gridSpan w:val="16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ind w:left="72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 Задача комплекса процессных мероприятий «</w:t>
            </w:r>
            <w:r w:rsidRPr="00D015CD">
              <w:rPr>
                <w:rFonts w:eastAsia="Calibri"/>
                <w:bCs/>
                <w:sz w:val="24"/>
                <w:szCs w:val="24"/>
              </w:rPr>
              <w:t>Выполнены мероприятия по обеспечению безопасности на воде</w:t>
            </w:r>
            <w:r w:rsidRPr="00D015CD">
              <w:rPr>
                <w:sz w:val="24"/>
                <w:szCs w:val="24"/>
              </w:rPr>
              <w:t>»</w:t>
            </w:r>
          </w:p>
        </w:tc>
      </w:tr>
      <w:tr w:rsidR="00D015CD" w:rsidRPr="00D015CD" w:rsidTr="000A4DE4">
        <w:trPr>
          <w:trHeight w:val="70"/>
        </w:trPr>
        <w:tc>
          <w:tcPr>
            <w:tcW w:w="603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1.1.</w:t>
            </w:r>
          </w:p>
        </w:tc>
        <w:tc>
          <w:tcPr>
            <w:tcW w:w="138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015CD">
              <w:rPr>
                <w:bCs/>
                <w:kern w:val="2"/>
                <w:sz w:val="24"/>
                <w:szCs w:val="24"/>
              </w:rPr>
              <w:t>Доля</w:t>
            </w:r>
            <w:r w:rsidR="001E7885">
              <w:rPr>
                <w:bCs/>
                <w:kern w:val="2"/>
                <w:sz w:val="24"/>
                <w:szCs w:val="24"/>
              </w:rPr>
              <w:t xml:space="preserve"> населения Ремонтненского сельского поселения</w:t>
            </w:r>
            <w:r w:rsidRPr="00D015CD">
              <w:rPr>
                <w:bCs/>
                <w:kern w:val="2"/>
                <w:sz w:val="24"/>
                <w:szCs w:val="24"/>
              </w:rPr>
              <w:t>, обеспе</w:t>
            </w:r>
            <w:r w:rsidR="001E7885">
              <w:rPr>
                <w:bCs/>
                <w:kern w:val="2"/>
                <w:sz w:val="24"/>
                <w:szCs w:val="24"/>
              </w:rPr>
              <w:t xml:space="preserve">ченного оперативным прикрытием </w:t>
            </w:r>
            <w:r w:rsidRPr="00D015CD">
              <w:rPr>
                <w:bCs/>
                <w:kern w:val="2"/>
                <w:sz w:val="24"/>
                <w:szCs w:val="24"/>
              </w:rPr>
              <w:t>спасательными подразделениями</w:t>
            </w:r>
          </w:p>
        </w:tc>
        <w:tc>
          <w:tcPr>
            <w:tcW w:w="74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МП</w:t>
            </w:r>
          </w:p>
        </w:tc>
        <w:tc>
          <w:tcPr>
            <w:tcW w:w="109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возрастание</w:t>
            </w:r>
          </w:p>
        </w:tc>
        <w:tc>
          <w:tcPr>
            <w:tcW w:w="99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ведомственный</w:t>
            </w:r>
          </w:p>
        </w:tc>
        <w:tc>
          <w:tcPr>
            <w:tcW w:w="850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10,0</w:t>
            </w:r>
          </w:p>
        </w:tc>
        <w:tc>
          <w:tcPr>
            <w:tcW w:w="851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D015CD">
              <w:rPr>
                <w:bCs/>
                <w:kern w:val="2"/>
                <w:sz w:val="24"/>
                <w:szCs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D015CD">
              <w:rPr>
                <w:bCs/>
                <w:kern w:val="2"/>
                <w:sz w:val="24"/>
                <w:szCs w:val="24"/>
              </w:rPr>
              <w:t>10,0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D015CD">
              <w:rPr>
                <w:bCs/>
                <w:kern w:val="2"/>
                <w:sz w:val="24"/>
                <w:szCs w:val="24"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spacing w:line="230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D015CD">
              <w:rPr>
                <w:bCs/>
                <w:kern w:val="2"/>
                <w:sz w:val="24"/>
                <w:szCs w:val="24"/>
              </w:rPr>
              <w:t>10,0</w:t>
            </w:r>
          </w:p>
        </w:tc>
        <w:tc>
          <w:tcPr>
            <w:tcW w:w="113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Стратегия социально-экономическог</w:t>
            </w:r>
            <w:r w:rsidR="001E7885">
              <w:rPr>
                <w:sz w:val="24"/>
                <w:szCs w:val="24"/>
              </w:rPr>
              <w:t>о развития Ремонтненского сельского поселения</w:t>
            </w:r>
          </w:p>
        </w:tc>
        <w:tc>
          <w:tcPr>
            <w:tcW w:w="1417" w:type="dxa"/>
            <w:shd w:val="clear" w:color="auto" w:fill="auto"/>
          </w:tcPr>
          <w:p w:rsidR="00D015CD" w:rsidRPr="00D015CD" w:rsidRDefault="00D015CD" w:rsidP="00C66D0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kern w:val="2"/>
                <w:sz w:val="24"/>
                <w:szCs w:val="24"/>
                <w:lang w:eastAsia="en-US"/>
              </w:rPr>
              <w:t>Адм</w:t>
            </w:r>
            <w:r w:rsidR="001E7885">
              <w:rPr>
                <w:kern w:val="2"/>
                <w:sz w:val="24"/>
                <w:szCs w:val="24"/>
                <w:lang w:eastAsia="en-US"/>
              </w:rPr>
              <w:t xml:space="preserve">инистрация Ремонтненского сельского </w:t>
            </w:r>
            <w:r w:rsidR="00C66D04">
              <w:rPr>
                <w:kern w:val="2"/>
                <w:sz w:val="24"/>
                <w:szCs w:val="24"/>
                <w:lang w:eastAsia="en-US"/>
              </w:rPr>
              <w:t>поселения</w:t>
            </w:r>
            <w:r w:rsidRPr="00D015CD">
              <w:rPr>
                <w:kern w:val="2"/>
                <w:sz w:val="24"/>
                <w:szCs w:val="24"/>
                <w:lang w:eastAsia="en-US"/>
              </w:rPr>
              <w:t xml:space="preserve"> (</w:t>
            </w:r>
            <w:r w:rsidR="001E7885">
              <w:rPr>
                <w:kern w:val="2"/>
                <w:sz w:val="24"/>
                <w:szCs w:val="24"/>
                <w:lang w:eastAsia="en-US"/>
              </w:rPr>
              <w:t xml:space="preserve">ведущий специалист по вопросам охраны окружающей среды и чрезвычайным ситуациям Администрации </w:t>
            </w:r>
            <w:proofErr w:type="spellStart"/>
            <w:r w:rsidR="001E7885">
              <w:rPr>
                <w:kern w:val="2"/>
                <w:sz w:val="24"/>
                <w:szCs w:val="24"/>
                <w:lang w:eastAsia="en-US"/>
              </w:rPr>
              <w:t>Ремонтнеского</w:t>
            </w:r>
            <w:proofErr w:type="spellEnd"/>
            <w:r w:rsidR="001E7885">
              <w:rPr>
                <w:kern w:val="2"/>
                <w:sz w:val="24"/>
                <w:szCs w:val="24"/>
                <w:lang w:eastAsia="en-US"/>
              </w:rPr>
              <w:t xml:space="preserve"> сельского поселения)</w:t>
            </w:r>
          </w:p>
        </w:tc>
        <w:tc>
          <w:tcPr>
            <w:tcW w:w="113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Отсутствует</w:t>
            </w:r>
          </w:p>
        </w:tc>
        <w:tc>
          <w:tcPr>
            <w:tcW w:w="928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Отсутствует</w:t>
            </w: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Примечание.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Используемые сокращения: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МП – уровень муниципальной программы;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lastRenderedPageBreak/>
        <w:t xml:space="preserve">ОКЕИ – Общероссийский классификатор единиц измерения;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15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2405"/>
        <w:gridCol w:w="1769"/>
        <w:gridCol w:w="2039"/>
        <w:gridCol w:w="2187"/>
        <w:gridCol w:w="1459"/>
        <w:gridCol w:w="1295"/>
        <w:gridCol w:w="1219"/>
        <w:gridCol w:w="1226"/>
        <w:gridCol w:w="1045"/>
      </w:tblGrid>
      <w:tr w:rsidR="00D015CD" w:rsidRPr="00D015CD" w:rsidTr="000A4DE4">
        <w:tc>
          <w:tcPr>
            <w:tcW w:w="576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№ п/п</w:t>
            </w:r>
          </w:p>
        </w:tc>
        <w:tc>
          <w:tcPr>
            <w:tcW w:w="2405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769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Тип мероприятия</w:t>
            </w:r>
          </w:p>
        </w:tc>
        <w:tc>
          <w:tcPr>
            <w:tcW w:w="2039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2187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2754" w:type="dxa"/>
            <w:gridSpan w:val="2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3490" w:type="dxa"/>
            <w:gridSpan w:val="3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D015CD" w:rsidRPr="00D015CD" w:rsidTr="000A4DE4">
        <w:tc>
          <w:tcPr>
            <w:tcW w:w="576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405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69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39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87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значение</w:t>
            </w:r>
          </w:p>
        </w:tc>
        <w:tc>
          <w:tcPr>
            <w:tcW w:w="129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год</w:t>
            </w:r>
          </w:p>
        </w:tc>
        <w:tc>
          <w:tcPr>
            <w:tcW w:w="121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2025</w:t>
            </w:r>
          </w:p>
        </w:tc>
        <w:tc>
          <w:tcPr>
            <w:tcW w:w="122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2026</w:t>
            </w:r>
          </w:p>
        </w:tc>
        <w:tc>
          <w:tcPr>
            <w:tcW w:w="104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2027</w:t>
            </w:r>
          </w:p>
        </w:tc>
      </w:tr>
      <w:tr w:rsidR="00D015CD" w:rsidRPr="00D015CD" w:rsidTr="000A4DE4">
        <w:tc>
          <w:tcPr>
            <w:tcW w:w="57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</w:t>
            </w:r>
          </w:p>
        </w:tc>
        <w:tc>
          <w:tcPr>
            <w:tcW w:w="240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</w:t>
            </w:r>
          </w:p>
        </w:tc>
        <w:tc>
          <w:tcPr>
            <w:tcW w:w="176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3</w:t>
            </w:r>
          </w:p>
        </w:tc>
        <w:tc>
          <w:tcPr>
            <w:tcW w:w="203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4</w:t>
            </w:r>
          </w:p>
        </w:tc>
        <w:tc>
          <w:tcPr>
            <w:tcW w:w="218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5</w:t>
            </w:r>
          </w:p>
        </w:tc>
        <w:tc>
          <w:tcPr>
            <w:tcW w:w="145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6</w:t>
            </w:r>
          </w:p>
        </w:tc>
        <w:tc>
          <w:tcPr>
            <w:tcW w:w="129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7</w:t>
            </w:r>
          </w:p>
        </w:tc>
        <w:tc>
          <w:tcPr>
            <w:tcW w:w="121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8</w:t>
            </w:r>
          </w:p>
        </w:tc>
        <w:tc>
          <w:tcPr>
            <w:tcW w:w="122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9</w:t>
            </w:r>
          </w:p>
        </w:tc>
        <w:tc>
          <w:tcPr>
            <w:tcW w:w="104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10</w:t>
            </w:r>
          </w:p>
        </w:tc>
      </w:tr>
      <w:tr w:rsidR="00D015CD" w:rsidRPr="00D015CD" w:rsidTr="000A4DE4">
        <w:tc>
          <w:tcPr>
            <w:tcW w:w="15220" w:type="dxa"/>
            <w:gridSpan w:val="10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ind w:left="72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 Задача комплекса процессных мероприятий «</w:t>
            </w:r>
            <w:r w:rsidRPr="00D015CD">
              <w:rPr>
                <w:rFonts w:eastAsia="Calibri"/>
                <w:bCs/>
                <w:sz w:val="24"/>
                <w:szCs w:val="24"/>
              </w:rPr>
              <w:t>Выполнены мероприятия по обеспечению безопасности на воде»</w:t>
            </w:r>
          </w:p>
        </w:tc>
      </w:tr>
      <w:tr w:rsidR="00D015CD" w:rsidRPr="00D015CD" w:rsidTr="000A4DE4">
        <w:tc>
          <w:tcPr>
            <w:tcW w:w="57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1.1.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06D56">
              <w:rPr>
                <w:rFonts w:eastAsia="Calibri"/>
                <w:sz w:val="24"/>
                <w:szCs w:val="24"/>
              </w:rPr>
              <w:t xml:space="preserve">Обеспечение и </w:t>
            </w:r>
            <w:proofErr w:type="gramStart"/>
            <w:r w:rsidRPr="00006D56">
              <w:rPr>
                <w:rFonts w:eastAsia="Calibri"/>
                <w:sz w:val="24"/>
                <w:szCs w:val="24"/>
              </w:rPr>
              <w:t>под-держание</w:t>
            </w:r>
            <w:proofErr w:type="gramEnd"/>
            <w:r w:rsidRPr="00006D56">
              <w:rPr>
                <w:rFonts w:eastAsia="Calibri"/>
                <w:sz w:val="24"/>
                <w:szCs w:val="24"/>
              </w:rPr>
              <w:t xml:space="preserve"> вы</w:t>
            </w:r>
            <w:r w:rsidRPr="00006D56">
              <w:rPr>
                <w:rFonts w:eastAsia="Calibri"/>
                <w:sz w:val="24"/>
                <w:szCs w:val="24"/>
              </w:rPr>
              <w:softHyphen/>
              <w:t xml:space="preserve">сокой готовности сил и средств </w:t>
            </w:r>
            <w:r w:rsidRPr="00006D56">
              <w:rPr>
                <w:bCs/>
                <w:sz w:val="24"/>
                <w:szCs w:val="24"/>
              </w:rPr>
              <w:t>аварийно-спа</w:t>
            </w:r>
            <w:r w:rsidRPr="00006D56">
              <w:rPr>
                <w:bCs/>
                <w:sz w:val="24"/>
                <w:szCs w:val="24"/>
              </w:rPr>
              <w:softHyphen/>
              <w:t>сатель</w:t>
            </w:r>
            <w:r w:rsidRPr="00006D56">
              <w:rPr>
                <w:bCs/>
                <w:sz w:val="24"/>
                <w:szCs w:val="24"/>
              </w:rPr>
              <w:softHyphen/>
              <w:t>ной службы на водны</w:t>
            </w:r>
            <w:r w:rsidR="001E7885" w:rsidRPr="00006D56">
              <w:rPr>
                <w:bCs/>
                <w:sz w:val="24"/>
                <w:szCs w:val="24"/>
              </w:rPr>
              <w:t>х объектах Ремонтненского сельского поселения</w:t>
            </w:r>
          </w:p>
        </w:tc>
        <w:tc>
          <w:tcPr>
            <w:tcW w:w="176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осуществление текущей деятельности</w:t>
            </w:r>
          </w:p>
        </w:tc>
        <w:tc>
          <w:tcPr>
            <w:tcW w:w="2039" w:type="dxa"/>
            <w:shd w:val="clear" w:color="auto" w:fill="auto"/>
          </w:tcPr>
          <w:p w:rsidR="00D015CD" w:rsidRPr="00D015CD" w:rsidRDefault="00D015CD" w:rsidP="00D015CD">
            <w:pPr>
              <w:rPr>
                <w:kern w:val="2"/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участие в обеспечении </w:t>
            </w:r>
            <w:proofErr w:type="gramStart"/>
            <w:r w:rsidRPr="00D015CD">
              <w:rPr>
                <w:sz w:val="24"/>
                <w:szCs w:val="24"/>
              </w:rPr>
              <w:t>безопасности  населения</w:t>
            </w:r>
            <w:proofErr w:type="gramEnd"/>
            <w:r w:rsidRPr="00D015CD">
              <w:rPr>
                <w:sz w:val="24"/>
                <w:szCs w:val="24"/>
              </w:rPr>
              <w:t xml:space="preserve"> в  летний и зимний  период на водных </w:t>
            </w:r>
            <w:r w:rsidR="001E7885">
              <w:rPr>
                <w:sz w:val="24"/>
                <w:szCs w:val="24"/>
              </w:rPr>
              <w:t xml:space="preserve"> объектах Ремонтненского  сельского поселения</w:t>
            </w:r>
          </w:p>
        </w:tc>
        <w:tc>
          <w:tcPr>
            <w:tcW w:w="218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процентов</w:t>
            </w:r>
          </w:p>
        </w:tc>
        <w:tc>
          <w:tcPr>
            <w:tcW w:w="145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10,0</w:t>
            </w:r>
          </w:p>
        </w:tc>
        <w:tc>
          <w:tcPr>
            <w:tcW w:w="129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2023</w:t>
            </w:r>
          </w:p>
        </w:tc>
        <w:tc>
          <w:tcPr>
            <w:tcW w:w="1219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10,0</w:t>
            </w:r>
          </w:p>
        </w:tc>
        <w:tc>
          <w:tcPr>
            <w:tcW w:w="122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10,0</w:t>
            </w:r>
          </w:p>
        </w:tc>
        <w:tc>
          <w:tcPr>
            <w:tcW w:w="104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10,0</w:t>
            </w: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Примечание.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Используемое сокращение: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>ОКЕИ – Общероссийский классификатор единиц измерения.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2"/>
        <w:gridCol w:w="3880"/>
        <w:gridCol w:w="1125"/>
        <w:gridCol w:w="1127"/>
        <w:gridCol w:w="1340"/>
        <w:gridCol w:w="1114"/>
        <w:gridCol w:w="1431"/>
        <w:gridCol w:w="1501"/>
        <w:gridCol w:w="1501"/>
        <w:gridCol w:w="1424"/>
      </w:tblGrid>
      <w:tr w:rsidR="00D015CD" w:rsidRPr="00D015CD" w:rsidTr="000A4DE4">
        <w:tc>
          <w:tcPr>
            <w:tcW w:w="542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№ п/п</w:t>
            </w:r>
          </w:p>
        </w:tc>
        <w:tc>
          <w:tcPr>
            <w:tcW w:w="3937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4790" w:type="dxa"/>
            <w:gridSpan w:val="4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942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D015CD" w:rsidRPr="00D015CD" w:rsidTr="000A4DE4">
        <w:tc>
          <w:tcPr>
            <w:tcW w:w="542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37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790" w:type="dxa"/>
            <w:gridSpan w:val="4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2025</w:t>
            </w:r>
          </w:p>
        </w:tc>
        <w:tc>
          <w:tcPr>
            <w:tcW w:w="152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2026</w:t>
            </w:r>
          </w:p>
        </w:tc>
        <w:tc>
          <w:tcPr>
            <w:tcW w:w="152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2027</w:t>
            </w:r>
          </w:p>
        </w:tc>
        <w:tc>
          <w:tcPr>
            <w:tcW w:w="144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Всего</w:t>
            </w:r>
          </w:p>
        </w:tc>
      </w:tr>
      <w:tr w:rsidR="00D015CD" w:rsidRPr="00D015CD" w:rsidTr="000A4DE4">
        <w:tc>
          <w:tcPr>
            <w:tcW w:w="54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</w:t>
            </w:r>
          </w:p>
        </w:tc>
        <w:tc>
          <w:tcPr>
            <w:tcW w:w="393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</w:t>
            </w:r>
          </w:p>
        </w:tc>
        <w:tc>
          <w:tcPr>
            <w:tcW w:w="4790" w:type="dxa"/>
            <w:gridSpan w:val="4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3</w:t>
            </w:r>
          </w:p>
        </w:tc>
        <w:tc>
          <w:tcPr>
            <w:tcW w:w="145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4</w:t>
            </w:r>
          </w:p>
        </w:tc>
        <w:tc>
          <w:tcPr>
            <w:tcW w:w="152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5</w:t>
            </w:r>
          </w:p>
        </w:tc>
        <w:tc>
          <w:tcPr>
            <w:tcW w:w="1524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6</w:t>
            </w:r>
          </w:p>
        </w:tc>
        <w:tc>
          <w:tcPr>
            <w:tcW w:w="144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7</w:t>
            </w:r>
          </w:p>
        </w:tc>
      </w:tr>
      <w:tr w:rsidR="00D015CD" w:rsidRPr="00D015CD" w:rsidTr="000A4DE4">
        <w:tc>
          <w:tcPr>
            <w:tcW w:w="542" w:type="dxa"/>
            <w:vMerge w:val="restart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</w:t>
            </w:r>
          </w:p>
        </w:tc>
        <w:tc>
          <w:tcPr>
            <w:tcW w:w="393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 xml:space="preserve">Комплекс процессных мероприятий «Обеспечение </w:t>
            </w:r>
            <w:r w:rsidRPr="00D015CD">
              <w:rPr>
                <w:sz w:val="24"/>
                <w:szCs w:val="24"/>
              </w:rPr>
              <w:lastRenderedPageBreak/>
              <w:t>безопасности на воде» (всего), в том числе:</w:t>
            </w:r>
          </w:p>
        </w:tc>
        <w:tc>
          <w:tcPr>
            <w:tcW w:w="4790" w:type="dxa"/>
            <w:gridSpan w:val="4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highlight w:val="yellow"/>
              </w:rPr>
            </w:pPr>
            <w:r w:rsidRPr="00D015CD">
              <w:lastRenderedPageBreak/>
              <w:t>Х</w:t>
            </w:r>
          </w:p>
        </w:tc>
        <w:tc>
          <w:tcPr>
            <w:tcW w:w="1452" w:type="dxa"/>
            <w:shd w:val="clear" w:color="auto" w:fill="auto"/>
          </w:tcPr>
          <w:p w:rsidR="00D015CD" w:rsidRPr="00D015CD" w:rsidRDefault="00093275" w:rsidP="00D015CD">
            <w:pPr>
              <w:jc w:val="center"/>
            </w:pPr>
            <w:r>
              <w:t>3</w:t>
            </w:r>
            <w:r w:rsidR="00D015CD" w:rsidRPr="00D015CD">
              <w:t>,0</w:t>
            </w:r>
          </w:p>
        </w:tc>
        <w:tc>
          <w:tcPr>
            <w:tcW w:w="1524" w:type="dxa"/>
            <w:shd w:val="clear" w:color="auto" w:fill="auto"/>
          </w:tcPr>
          <w:p w:rsidR="00D015CD" w:rsidRPr="00D015CD" w:rsidRDefault="00093275" w:rsidP="00D015CD">
            <w:pPr>
              <w:jc w:val="center"/>
            </w:pPr>
            <w:r>
              <w:t>3</w:t>
            </w:r>
            <w:r w:rsidR="00D015CD" w:rsidRPr="00D015CD">
              <w:t>,0</w:t>
            </w:r>
          </w:p>
        </w:tc>
        <w:tc>
          <w:tcPr>
            <w:tcW w:w="1524" w:type="dxa"/>
            <w:shd w:val="clear" w:color="auto" w:fill="auto"/>
          </w:tcPr>
          <w:p w:rsidR="00D015CD" w:rsidRPr="00D015CD" w:rsidRDefault="00093275" w:rsidP="00D015CD">
            <w:pPr>
              <w:jc w:val="center"/>
            </w:pPr>
            <w:r>
              <w:t>3</w:t>
            </w:r>
            <w:r w:rsidR="00D015CD" w:rsidRPr="00D015CD">
              <w:t>,0</w:t>
            </w:r>
          </w:p>
        </w:tc>
        <w:tc>
          <w:tcPr>
            <w:tcW w:w="1442" w:type="dxa"/>
            <w:shd w:val="clear" w:color="auto" w:fill="auto"/>
          </w:tcPr>
          <w:p w:rsidR="00D015CD" w:rsidRPr="00D015CD" w:rsidRDefault="00093275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D015CD" w:rsidRPr="00D015CD">
              <w:rPr>
                <w:sz w:val="24"/>
                <w:szCs w:val="24"/>
              </w:rPr>
              <w:t>,0</w:t>
            </w:r>
          </w:p>
        </w:tc>
      </w:tr>
      <w:tr w:rsidR="00D015CD" w:rsidRPr="00D015CD" w:rsidTr="000A4DE4">
        <w:trPr>
          <w:trHeight w:val="176"/>
        </w:trPr>
        <w:tc>
          <w:tcPr>
            <w:tcW w:w="542" w:type="dxa"/>
            <w:vMerge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37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143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highlight w:val="yellow"/>
              </w:rPr>
            </w:pPr>
          </w:p>
        </w:tc>
        <w:tc>
          <w:tcPr>
            <w:tcW w:w="1146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highlight w:val="yellow"/>
              </w:rPr>
            </w:pPr>
          </w:p>
        </w:tc>
        <w:tc>
          <w:tcPr>
            <w:tcW w:w="1366" w:type="dxa"/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ind w:right="-57"/>
              <w:rPr>
                <w:highlight w:val="yellow"/>
              </w:rPr>
            </w:pPr>
          </w:p>
        </w:tc>
        <w:tc>
          <w:tcPr>
            <w:tcW w:w="1135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highlight w:val="yellow"/>
              </w:rPr>
            </w:pPr>
          </w:p>
        </w:tc>
        <w:tc>
          <w:tcPr>
            <w:tcW w:w="1452" w:type="dxa"/>
            <w:shd w:val="clear" w:color="auto" w:fill="auto"/>
          </w:tcPr>
          <w:p w:rsidR="00D015CD" w:rsidRPr="00D015CD" w:rsidRDefault="00093275" w:rsidP="00D015CD">
            <w:pPr>
              <w:jc w:val="center"/>
            </w:pPr>
            <w:r>
              <w:t>3</w:t>
            </w:r>
            <w:r w:rsidR="00D015CD" w:rsidRPr="00D015CD">
              <w:t>,0</w:t>
            </w:r>
          </w:p>
        </w:tc>
        <w:tc>
          <w:tcPr>
            <w:tcW w:w="1524" w:type="dxa"/>
            <w:shd w:val="clear" w:color="auto" w:fill="auto"/>
          </w:tcPr>
          <w:p w:rsidR="00D015CD" w:rsidRPr="00D015CD" w:rsidRDefault="00093275" w:rsidP="00D015CD">
            <w:pPr>
              <w:jc w:val="center"/>
            </w:pPr>
            <w:r>
              <w:t>3</w:t>
            </w:r>
            <w:r w:rsidR="00D015CD" w:rsidRPr="00D015CD">
              <w:t>,0</w:t>
            </w:r>
          </w:p>
        </w:tc>
        <w:tc>
          <w:tcPr>
            <w:tcW w:w="1524" w:type="dxa"/>
            <w:shd w:val="clear" w:color="auto" w:fill="auto"/>
          </w:tcPr>
          <w:p w:rsidR="00D015CD" w:rsidRPr="00D015CD" w:rsidRDefault="00093275" w:rsidP="00D015CD">
            <w:pPr>
              <w:jc w:val="center"/>
            </w:pPr>
            <w:r>
              <w:t>3</w:t>
            </w:r>
            <w:r w:rsidR="00D015CD" w:rsidRPr="00D015CD">
              <w:t>,0</w:t>
            </w:r>
          </w:p>
        </w:tc>
        <w:tc>
          <w:tcPr>
            <w:tcW w:w="1442" w:type="dxa"/>
            <w:shd w:val="clear" w:color="auto" w:fill="auto"/>
          </w:tcPr>
          <w:p w:rsidR="00D015CD" w:rsidRPr="00D015CD" w:rsidRDefault="00093275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D015CD" w:rsidRPr="00D015CD">
              <w:rPr>
                <w:sz w:val="24"/>
                <w:szCs w:val="24"/>
              </w:rPr>
              <w:t>,0</w:t>
            </w:r>
          </w:p>
        </w:tc>
      </w:tr>
      <w:tr w:rsidR="00D015CD" w:rsidRPr="00D015CD" w:rsidTr="000A4DE4">
        <w:trPr>
          <w:trHeight w:val="1656"/>
        </w:trPr>
        <w:tc>
          <w:tcPr>
            <w:tcW w:w="542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2.</w:t>
            </w:r>
          </w:p>
        </w:tc>
        <w:tc>
          <w:tcPr>
            <w:tcW w:w="3937" w:type="dxa"/>
            <w:shd w:val="clear" w:color="auto" w:fill="auto"/>
          </w:tcPr>
          <w:p w:rsidR="00D015CD" w:rsidRPr="00D015CD" w:rsidRDefault="00D015CD" w:rsidP="00D015CD">
            <w:pPr>
              <w:rPr>
                <w:kern w:val="2"/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Мероприятие (результат) «</w:t>
            </w:r>
            <w:r w:rsidRPr="00D015CD">
              <w:rPr>
                <w:rFonts w:eastAsia="Calibri"/>
                <w:sz w:val="24"/>
                <w:szCs w:val="24"/>
              </w:rPr>
              <w:t>Обеспечение и поддержание вы</w:t>
            </w:r>
            <w:r w:rsidRPr="00D015CD">
              <w:rPr>
                <w:rFonts w:eastAsia="Calibri"/>
                <w:sz w:val="24"/>
                <w:szCs w:val="24"/>
              </w:rPr>
              <w:softHyphen/>
              <w:t xml:space="preserve">сокой готовности сил и средств </w:t>
            </w:r>
            <w:r w:rsidRPr="00D015CD">
              <w:rPr>
                <w:bCs/>
                <w:sz w:val="24"/>
                <w:szCs w:val="24"/>
              </w:rPr>
              <w:t>аварийно-спа</w:t>
            </w:r>
            <w:r w:rsidRPr="00D015CD">
              <w:rPr>
                <w:bCs/>
                <w:sz w:val="24"/>
                <w:szCs w:val="24"/>
              </w:rPr>
              <w:softHyphen/>
              <w:t>сатель</w:t>
            </w:r>
            <w:r w:rsidRPr="00D015CD">
              <w:rPr>
                <w:bCs/>
                <w:sz w:val="24"/>
                <w:szCs w:val="24"/>
              </w:rPr>
              <w:softHyphen/>
              <w:t>ной службы на водны</w:t>
            </w:r>
            <w:r w:rsidR="001E7885">
              <w:rPr>
                <w:bCs/>
                <w:sz w:val="24"/>
                <w:szCs w:val="24"/>
              </w:rPr>
              <w:t>х объектах Ремонтненского сельского поселения</w:t>
            </w:r>
            <w:r w:rsidRPr="00D015CD">
              <w:rPr>
                <w:bCs/>
                <w:sz w:val="24"/>
                <w:szCs w:val="24"/>
              </w:rPr>
              <w:t>»</w:t>
            </w:r>
          </w:p>
        </w:tc>
        <w:tc>
          <w:tcPr>
            <w:tcW w:w="1143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highlight w:val="yellow"/>
              </w:rPr>
            </w:pPr>
          </w:p>
        </w:tc>
        <w:tc>
          <w:tcPr>
            <w:tcW w:w="1146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highlight w:val="yellow"/>
              </w:rPr>
            </w:pPr>
          </w:p>
        </w:tc>
        <w:tc>
          <w:tcPr>
            <w:tcW w:w="1366" w:type="dxa"/>
            <w:shd w:val="clear" w:color="auto" w:fill="auto"/>
          </w:tcPr>
          <w:p w:rsidR="00D015CD" w:rsidRPr="00D015CD" w:rsidRDefault="00D015CD" w:rsidP="00D015CD">
            <w:pPr>
              <w:autoSpaceDE w:val="0"/>
              <w:autoSpaceDN w:val="0"/>
              <w:adjustRightInd w:val="0"/>
              <w:ind w:right="-57"/>
              <w:rPr>
                <w:highlight w:val="yellow"/>
              </w:rPr>
            </w:pPr>
          </w:p>
        </w:tc>
        <w:tc>
          <w:tcPr>
            <w:tcW w:w="1135" w:type="dxa"/>
            <w:shd w:val="clear" w:color="auto" w:fill="auto"/>
          </w:tcPr>
          <w:p w:rsidR="00D015CD" w:rsidRPr="00D015CD" w:rsidRDefault="00D015CD" w:rsidP="00D015CD">
            <w:pPr>
              <w:jc w:val="center"/>
              <w:rPr>
                <w:highlight w:val="yellow"/>
              </w:rPr>
            </w:pPr>
          </w:p>
        </w:tc>
        <w:tc>
          <w:tcPr>
            <w:tcW w:w="1452" w:type="dxa"/>
            <w:shd w:val="clear" w:color="auto" w:fill="auto"/>
          </w:tcPr>
          <w:p w:rsidR="00D015CD" w:rsidRPr="00D015CD" w:rsidRDefault="00093275" w:rsidP="00D015CD">
            <w:pPr>
              <w:jc w:val="center"/>
            </w:pPr>
            <w:r>
              <w:t>3</w:t>
            </w:r>
            <w:r w:rsidR="00D015CD" w:rsidRPr="00D015CD">
              <w:t>,0</w:t>
            </w:r>
          </w:p>
        </w:tc>
        <w:tc>
          <w:tcPr>
            <w:tcW w:w="1524" w:type="dxa"/>
            <w:shd w:val="clear" w:color="auto" w:fill="auto"/>
          </w:tcPr>
          <w:p w:rsidR="00D015CD" w:rsidRPr="00D015CD" w:rsidRDefault="00093275" w:rsidP="00D015CD">
            <w:pPr>
              <w:jc w:val="center"/>
            </w:pPr>
            <w:r>
              <w:t>3</w:t>
            </w:r>
            <w:r w:rsidR="00D015CD" w:rsidRPr="00D015CD">
              <w:t>,0</w:t>
            </w:r>
          </w:p>
        </w:tc>
        <w:tc>
          <w:tcPr>
            <w:tcW w:w="1524" w:type="dxa"/>
            <w:shd w:val="clear" w:color="auto" w:fill="auto"/>
          </w:tcPr>
          <w:p w:rsidR="00D015CD" w:rsidRPr="00D015CD" w:rsidRDefault="00093275" w:rsidP="00D015CD">
            <w:pPr>
              <w:jc w:val="center"/>
            </w:pPr>
            <w:r>
              <w:t>3</w:t>
            </w:r>
            <w:r w:rsidR="00D015CD" w:rsidRPr="00D015CD">
              <w:t>,0</w:t>
            </w:r>
          </w:p>
        </w:tc>
        <w:tc>
          <w:tcPr>
            <w:tcW w:w="1442" w:type="dxa"/>
            <w:shd w:val="clear" w:color="auto" w:fill="auto"/>
          </w:tcPr>
          <w:p w:rsidR="00D015CD" w:rsidRPr="00D015CD" w:rsidRDefault="00093275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D015CD" w:rsidRPr="00D015CD">
              <w:rPr>
                <w:sz w:val="24"/>
                <w:szCs w:val="24"/>
              </w:rPr>
              <w:t>,0</w:t>
            </w:r>
          </w:p>
        </w:tc>
      </w:tr>
    </w:tbl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4"/>
          <w:szCs w:val="24"/>
        </w:rPr>
      </w:pPr>
      <w:r w:rsidRPr="00D015CD">
        <w:rPr>
          <w:sz w:val="24"/>
          <w:szCs w:val="24"/>
        </w:rPr>
        <w:t xml:space="preserve">Примечание. 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4"/>
          <w:szCs w:val="24"/>
        </w:rPr>
      </w:pPr>
      <w:r w:rsidRPr="00D015CD">
        <w:rPr>
          <w:sz w:val="24"/>
          <w:szCs w:val="24"/>
        </w:rPr>
        <w:t>Х – данные ячейки не заполняются.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4"/>
          <w:szCs w:val="24"/>
        </w:rPr>
      </w:pP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  <w:r w:rsidRPr="00D015CD">
        <w:rPr>
          <w:sz w:val="24"/>
          <w:szCs w:val="24"/>
        </w:rPr>
        <w:t>5. План реализации комплекса процессных мероприятий на 2025 – 2027 годы</w:t>
      </w:r>
    </w:p>
    <w:p w:rsidR="00D015CD" w:rsidRPr="00D015CD" w:rsidRDefault="00D015CD" w:rsidP="00D015CD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0"/>
        <w:gridCol w:w="4284"/>
        <w:gridCol w:w="2491"/>
        <w:gridCol w:w="2511"/>
        <w:gridCol w:w="2516"/>
        <w:gridCol w:w="2513"/>
      </w:tblGrid>
      <w:tr w:rsidR="00D015CD" w:rsidRPr="00D015CD" w:rsidTr="000A4DE4">
        <w:tc>
          <w:tcPr>
            <w:tcW w:w="67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№ п/п</w:t>
            </w:r>
          </w:p>
        </w:tc>
        <w:tc>
          <w:tcPr>
            <w:tcW w:w="439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Ответственный исполнитель (Ф.И.О., должность, наименование исполнительного органа, иного муниципального органа, организации)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253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Информационная система (источник данных)</w:t>
            </w:r>
          </w:p>
        </w:tc>
      </w:tr>
      <w:tr w:rsidR="00D015CD" w:rsidRPr="00D015CD" w:rsidTr="000A4DE4">
        <w:tc>
          <w:tcPr>
            <w:tcW w:w="67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</w:t>
            </w:r>
          </w:p>
        </w:tc>
        <w:tc>
          <w:tcPr>
            <w:tcW w:w="439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2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3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4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5</w:t>
            </w:r>
          </w:p>
        </w:tc>
        <w:tc>
          <w:tcPr>
            <w:tcW w:w="253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6</w:t>
            </w:r>
          </w:p>
        </w:tc>
      </w:tr>
      <w:tr w:rsidR="00D015CD" w:rsidRPr="00D015CD" w:rsidTr="000A4DE4">
        <w:tc>
          <w:tcPr>
            <w:tcW w:w="15211" w:type="dxa"/>
            <w:gridSpan w:val="6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 Задача комплекса процессных мероприятий «Выполнены мероприятия по обеспечению безопасности на воде»</w:t>
            </w:r>
          </w:p>
        </w:tc>
      </w:tr>
      <w:tr w:rsidR="00D015CD" w:rsidRPr="00D015CD" w:rsidTr="000A4DE4">
        <w:tc>
          <w:tcPr>
            <w:tcW w:w="67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1.1.</w:t>
            </w:r>
          </w:p>
        </w:tc>
        <w:tc>
          <w:tcPr>
            <w:tcW w:w="4395" w:type="dxa"/>
            <w:shd w:val="clear" w:color="auto" w:fill="auto"/>
          </w:tcPr>
          <w:p w:rsidR="00D015CD" w:rsidRPr="00D015CD" w:rsidRDefault="00D015CD" w:rsidP="00D015CD">
            <w:pPr>
              <w:rPr>
                <w:kern w:val="2"/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Мероприятие (результат) «</w:t>
            </w:r>
            <w:r w:rsidRPr="00D015CD">
              <w:rPr>
                <w:rFonts w:eastAsia="Calibri"/>
                <w:sz w:val="24"/>
                <w:szCs w:val="24"/>
              </w:rPr>
              <w:t>Обеспечение и поддержание вы</w:t>
            </w:r>
            <w:r w:rsidRPr="00D015CD">
              <w:rPr>
                <w:rFonts w:eastAsia="Calibri"/>
                <w:sz w:val="24"/>
                <w:szCs w:val="24"/>
              </w:rPr>
              <w:softHyphen/>
              <w:t xml:space="preserve">сокой готовности сил и средств </w:t>
            </w:r>
            <w:r w:rsidRPr="00D015CD">
              <w:rPr>
                <w:bCs/>
                <w:sz w:val="24"/>
                <w:szCs w:val="24"/>
              </w:rPr>
              <w:t>аварийно-спа</w:t>
            </w:r>
            <w:r w:rsidRPr="00D015CD">
              <w:rPr>
                <w:bCs/>
                <w:sz w:val="24"/>
                <w:szCs w:val="24"/>
              </w:rPr>
              <w:softHyphen/>
              <w:t>сатель</w:t>
            </w:r>
            <w:r w:rsidRPr="00D015CD">
              <w:rPr>
                <w:bCs/>
                <w:sz w:val="24"/>
                <w:szCs w:val="24"/>
              </w:rPr>
              <w:softHyphen/>
              <w:t>ной службы на водных объектах Ремонтненс</w:t>
            </w:r>
            <w:r w:rsidR="001E7885">
              <w:rPr>
                <w:bCs/>
                <w:sz w:val="24"/>
                <w:szCs w:val="24"/>
              </w:rPr>
              <w:t>кого сельского поселения</w:t>
            </w:r>
            <w:r w:rsidRPr="00D015CD">
              <w:rPr>
                <w:bCs/>
                <w:sz w:val="24"/>
                <w:szCs w:val="24"/>
              </w:rPr>
              <w:t>»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Х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093275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  <w:lang w:eastAsia="en-US"/>
              </w:rPr>
              <w:t xml:space="preserve">ведущий специалист по вопросам охраны окружающей среды и чрезвычайным ситуациям Администрации </w:t>
            </w:r>
            <w:proofErr w:type="spellStart"/>
            <w:r>
              <w:rPr>
                <w:kern w:val="2"/>
                <w:sz w:val="24"/>
                <w:szCs w:val="24"/>
                <w:lang w:eastAsia="en-US"/>
              </w:rPr>
              <w:t>Ремонтнеского</w:t>
            </w:r>
            <w:proofErr w:type="spellEnd"/>
            <w:r>
              <w:rPr>
                <w:kern w:val="2"/>
                <w:sz w:val="24"/>
                <w:szCs w:val="24"/>
                <w:lang w:eastAsia="en-US"/>
              </w:rPr>
              <w:t xml:space="preserve"> сельского поселения</w:t>
            </w:r>
          </w:p>
        </w:tc>
        <w:tc>
          <w:tcPr>
            <w:tcW w:w="2535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Х</w:t>
            </w:r>
          </w:p>
        </w:tc>
        <w:tc>
          <w:tcPr>
            <w:tcW w:w="2536" w:type="dxa"/>
            <w:shd w:val="clear" w:color="auto" w:fill="auto"/>
          </w:tcPr>
          <w:p w:rsidR="00D015CD" w:rsidRPr="00D015CD" w:rsidRDefault="00D015CD" w:rsidP="00D015C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015CD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D015CD" w:rsidRPr="00C44B54" w:rsidRDefault="00D015CD" w:rsidP="00D015CD">
      <w:pPr>
        <w:widowControl w:val="0"/>
        <w:autoSpaceDE w:val="0"/>
        <w:autoSpaceDN w:val="0"/>
        <w:adjustRightInd w:val="0"/>
        <w:ind w:firstLine="720"/>
        <w:rPr>
          <w:sz w:val="22"/>
          <w:szCs w:val="22"/>
        </w:rPr>
      </w:pPr>
      <w:r w:rsidRPr="00C44B54">
        <w:rPr>
          <w:sz w:val="22"/>
          <w:szCs w:val="22"/>
        </w:rPr>
        <w:t xml:space="preserve">Примечание. </w:t>
      </w:r>
    </w:p>
    <w:p w:rsidR="00717F09" w:rsidRPr="00D015CD" w:rsidRDefault="00D015CD" w:rsidP="00C44B54">
      <w:pPr>
        <w:widowControl w:val="0"/>
        <w:autoSpaceDE w:val="0"/>
        <w:autoSpaceDN w:val="0"/>
        <w:adjustRightInd w:val="0"/>
        <w:ind w:firstLine="720"/>
        <w:rPr>
          <w:rFonts w:eastAsia="Calibri"/>
        </w:rPr>
      </w:pPr>
      <w:r w:rsidRPr="00C44B54">
        <w:rPr>
          <w:sz w:val="22"/>
          <w:szCs w:val="22"/>
        </w:rPr>
        <w:t>Х – данные графы не заполняются.</w:t>
      </w:r>
    </w:p>
    <w:sectPr w:rsidR="00717F09" w:rsidRPr="00D015CD" w:rsidSect="00C867D5">
      <w:headerReference w:type="default" r:id="rId12"/>
      <w:pgSz w:w="16838" w:h="11906" w:orient="landscape"/>
      <w:pgMar w:top="1304" w:right="709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3842" w:rsidRDefault="00AF3842" w:rsidP="001872D3">
      <w:r>
        <w:separator/>
      </w:r>
    </w:p>
  </w:endnote>
  <w:endnote w:type="continuationSeparator" w:id="0">
    <w:p w:rsidR="00AF3842" w:rsidRDefault="00AF3842" w:rsidP="00187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3842" w:rsidRDefault="00AF3842" w:rsidP="001872D3">
      <w:r>
        <w:separator/>
      </w:r>
    </w:p>
  </w:footnote>
  <w:footnote w:type="continuationSeparator" w:id="0">
    <w:p w:rsidR="00AF3842" w:rsidRDefault="00AF3842" w:rsidP="001872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5528" w:rsidRDefault="00FF5528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055E5">
      <w:rPr>
        <w:noProof/>
      </w:rPr>
      <w:t>5</w:t>
    </w:r>
    <w:r>
      <w:fldChar w:fldCharType="end"/>
    </w:r>
  </w:p>
  <w:p w:rsidR="00FF5528" w:rsidRDefault="00FF5528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5528" w:rsidRDefault="00FF5528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055E5">
      <w:rPr>
        <w:noProof/>
      </w:rPr>
      <w:t>20</w:t>
    </w:r>
    <w:r>
      <w:fldChar w:fldCharType="end"/>
    </w:r>
  </w:p>
  <w:p w:rsidR="00FF5528" w:rsidRDefault="00FF552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410FD5"/>
    <w:multiLevelType w:val="hybridMultilevel"/>
    <w:tmpl w:val="09568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FF7544"/>
    <w:multiLevelType w:val="hybridMultilevel"/>
    <w:tmpl w:val="2B34E872"/>
    <w:lvl w:ilvl="0" w:tplc="DBB43678">
      <w:start w:val="2024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842983"/>
    <w:multiLevelType w:val="multilevel"/>
    <w:tmpl w:val="90DA75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34B40981"/>
    <w:multiLevelType w:val="multilevel"/>
    <w:tmpl w:val="781086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43AE3F5A"/>
    <w:multiLevelType w:val="hybridMultilevel"/>
    <w:tmpl w:val="67B291C2"/>
    <w:lvl w:ilvl="0" w:tplc="6A50DA7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BA40F2"/>
    <w:multiLevelType w:val="multilevel"/>
    <w:tmpl w:val="F1F043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504F2F85"/>
    <w:multiLevelType w:val="multilevel"/>
    <w:tmpl w:val="F1F043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537B54B6"/>
    <w:multiLevelType w:val="multilevel"/>
    <w:tmpl w:val="F1F043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632E2A44"/>
    <w:multiLevelType w:val="multilevel"/>
    <w:tmpl w:val="F1F043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>
    <w:nsid w:val="6E3254ED"/>
    <w:multiLevelType w:val="multilevel"/>
    <w:tmpl w:val="8F60F6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suff w:val="space"/>
      <w:lvlText w:val="%1.%2."/>
      <w:lvlJc w:val="left"/>
      <w:pPr>
        <w:ind w:left="720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sz w:val="24"/>
      </w:rPr>
    </w:lvl>
  </w:abstractNum>
  <w:num w:numId="1">
    <w:abstractNumId w:val="9"/>
  </w:num>
  <w:num w:numId="2">
    <w:abstractNumId w:val="4"/>
  </w:num>
  <w:num w:numId="3">
    <w:abstractNumId w:val="1"/>
  </w:num>
  <w:num w:numId="4">
    <w:abstractNumId w:val="0"/>
  </w:num>
  <w:num w:numId="5">
    <w:abstractNumId w:val="2"/>
  </w:num>
  <w:num w:numId="6">
    <w:abstractNumId w:val="8"/>
  </w:num>
  <w:num w:numId="7">
    <w:abstractNumId w:val="3"/>
  </w:num>
  <w:num w:numId="8">
    <w:abstractNumId w:val="6"/>
  </w:num>
  <w:num w:numId="9">
    <w:abstractNumId w:val="5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115F"/>
    <w:rsid w:val="000015FE"/>
    <w:rsid w:val="0000199C"/>
    <w:rsid w:val="00002DDF"/>
    <w:rsid w:val="00004D95"/>
    <w:rsid w:val="0000521E"/>
    <w:rsid w:val="00006D56"/>
    <w:rsid w:val="0001148B"/>
    <w:rsid w:val="00012AD2"/>
    <w:rsid w:val="000164CA"/>
    <w:rsid w:val="00017627"/>
    <w:rsid w:val="00017684"/>
    <w:rsid w:val="0002445B"/>
    <w:rsid w:val="00025652"/>
    <w:rsid w:val="00025E0D"/>
    <w:rsid w:val="000304EB"/>
    <w:rsid w:val="00030A06"/>
    <w:rsid w:val="00030B4F"/>
    <w:rsid w:val="00031B04"/>
    <w:rsid w:val="00035788"/>
    <w:rsid w:val="0003641F"/>
    <w:rsid w:val="00036737"/>
    <w:rsid w:val="000405AB"/>
    <w:rsid w:val="000418D3"/>
    <w:rsid w:val="000423CA"/>
    <w:rsid w:val="00044786"/>
    <w:rsid w:val="00050C8D"/>
    <w:rsid w:val="0005292E"/>
    <w:rsid w:val="0005456E"/>
    <w:rsid w:val="00056F49"/>
    <w:rsid w:val="0006021E"/>
    <w:rsid w:val="00060A9F"/>
    <w:rsid w:val="00060E54"/>
    <w:rsid w:val="00066BE4"/>
    <w:rsid w:val="00070410"/>
    <w:rsid w:val="00071B15"/>
    <w:rsid w:val="00073CA8"/>
    <w:rsid w:val="000745DD"/>
    <w:rsid w:val="00074E5C"/>
    <w:rsid w:val="00083E60"/>
    <w:rsid w:val="000854E6"/>
    <w:rsid w:val="000862C7"/>
    <w:rsid w:val="00091438"/>
    <w:rsid w:val="00093275"/>
    <w:rsid w:val="000947C5"/>
    <w:rsid w:val="00094D28"/>
    <w:rsid w:val="00096CC0"/>
    <w:rsid w:val="000A0594"/>
    <w:rsid w:val="000A35D4"/>
    <w:rsid w:val="000A4174"/>
    <w:rsid w:val="000A4DE4"/>
    <w:rsid w:val="000A5121"/>
    <w:rsid w:val="000A618B"/>
    <w:rsid w:val="000A6A3C"/>
    <w:rsid w:val="000B0E59"/>
    <w:rsid w:val="000B1232"/>
    <w:rsid w:val="000B3BCE"/>
    <w:rsid w:val="000B70A4"/>
    <w:rsid w:val="000B73A1"/>
    <w:rsid w:val="000B7703"/>
    <w:rsid w:val="000D02C1"/>
    <w:rsid w:val="000D4218"/>
    <w:rsid w:val="000D4F50"/>
    <w:rsid w:val="000E21F0"/>
    <w:rsid w:val="000E3872"/>
    <w:rsid w:val="000E543E"/>
    <w:rsid w:val="000E7251"/>
    <w:rsid w:val="001018B6"/>
    <w:rsid w:val="00102023"/>
    <w:rsid w:val="001027A2"/>
    <w:rsid w:val="00102F75"/>
    <w:rsid w:val="00106C95"/>
    <w:rsid w:val="00112ACB"/>
    <w:rsid w:val="00113BBE"/>
    <w:rsid w:val="00114C17"/>
    <w:rsid w:val="00121EA7"/>
    <w:rsid w:val="00122E27"/>
    <w:rsid w:val="00123427"/>
    <w:rsid w:val="00123C83"/>
    <w:rsid w:val="00131931"/>
    <w:rsid w:val="00134FA2"/>
    <w:rsid w:val="001354CD"/>
    <w:rsid w:val="001404B3"/>
    <w:rsid w:val="0014306E"/>
    <w:rsid w:val="001442BD"/>
    <w:rsid w:val="00145190"/>
    <w:rsid w:val="00150F28"/>
    <w:rsid w:val="00152127"/>
    <w:rsid w:val="00156D38"/>
    <w:rsid w:val="00160F41"/>
    <w:rsid w:val="00172671"/>
    <w:rsid w:val="00174873"/>
    <w:rsid w:val="001751DA"/>
    <w:rsid w:val="001814C3"/>
    <w:rsid w:val="00183863"/>
    <w:rsid w:val="00185A8F"/>
    <w:rsid w:val="0018728C"/>
    <w:rsid w:val="001872D3"/>
    <w:rsid w:val="001903DF"/>
    <w:rsid w:val="00193440"/>
    <w:rsid w:val="001949CB"/>
    <w:rsid w:val="00194AB5"/>
    <w:rsid w:val="00195EE5"/>
    <w:rsid w:val="0019617D"/>
    <w:rsid w:val="00196952"/>
    <w:rsid w:val="001979F5"/>
    <w:rsid w:val="001A603A"/>
    <w:rsid w:val="001A743E"/>
    <w:rsid w:val="001B3D81"/>
    <w:rsid w:val="001C0016"/>
    <w:rsid w:val="001C47F6"/>
    <w:rsid w:val="001C781C"/>
    <w:rsid w:val="001D0BBE"/>
    <w:rsid w:val="001D0FDB"/>
    <w:rsid w:val="001D3BE4"/>
    <w:rsid w:val="001D4A51"/>
    <w:rsid w:val="001D578E"/>
    <w:rsid w:val="001D5A19"/>
    <w:rsid w:val="001D7940"/>
    <w:rsid w:val="001E1321"/>
    <w:rsid w:val="001E1ABC"/>
    <w:rsid w:val="001E498B"/>
    <w:rsid w:val="001E7885"/>
    <w:rsid w:val="001F04A9"/>
    <w:rsid w:val="001F0C50"/>
    <w:rsid w:val="001F0E61"/>
    <w:rsid w:val="001F455C"/>
    <w:rsid w:val="001F66CD"/>
    <w:rsid w:val="001F6C00"/>
    <w:rsid w:val="001F7BD4"/>
    <w:rsid w:val="0020247A"/>
    <w:rsid w:val="0020315C"/>
    <w:rsid w:val="00203D29"/>
    <w:rsid w:val="00207CE3"/>
    <w:rsid w:val="00211C9F"/>
    <w:rsid w:val="00212175"/>
    <w:rsid w:val="00212792"/>
    <w:rsid w:val="00215B75"/>
    <w:rsid w:val="002237AC"/>
    <w:rsid w:val="002252A0"/>
    <w:rsid w:val="00235E12"/>
    <w:rsid w:val="00237694"/>
    <w:rsid w:val="00241559"/>
    <w:rsid w:val="00254108"/>
    <w:rsid w:val="002579E9"/>
    <w:rsid w:val="00260E21"/>
    <w:rsid w:val="002635DF"/>
    <w:rsid w:val="0026705C"/>
    <w:rsid w:val="00271B0D"/>
    <w:rsid w:val="002767FA"/>
    <w:rsid w:val="00276E23"/>
    <w:rsid w:val="00280657"/>
    <w:rsid w:val="002817E4"/>
    <w:rsid w:val="0028703B"/>
    <w:rsid w:val="002903F6"/>
    <w:rsid w:val="00290FDD"/>
    <w:rsid w:val="0029289C"/>
    <w:rsid w:val="00292E17"/>
    <w:rsid w:val="00295A0C"/>
    <w:rsid w:val="00296E20"/>
    <w:rsid w:val="002A110B"/>
    <w:rsid w:val="002A1A35"/>
    <w:rsid w:val="002A3288"/>
    <w:rsid w:val="002A4AA1"/>
    <w:rsid w:val="002A6CEA"/>
    <w:rsid w:val="002A7A67"/>
    <w:rsid w:val="002B3062"/>
    <w:rsid w:val="002B65F0"/>
    <w:rsid w:val="002B6C36"/>
    <w:rsid w:val="002C227C"/>
    <w:rsid w:val="002C25BA"/>
    <w:rsid w:val="002C3A42"/>
    <w:rsid w:val="002C514A"/>
    <w:rsid w:val="002C542D"/>
    <w:rsid w:val="002C72EF"/>
    <w:rsid w:val="002D0234"/>
    <w:rsid w:val="002D41E0"/>
    <w:rsid w:val="002D4467"/>
    <w:rsid w:val="002D75B4"/>
    <w:rsid w:val="002D79C7"/>
    <w:rsid w:val="002D7E4C"/>
    <w:rsid w:val="002E0B77"/>
    <w:rsid w:val="002E11F9"/>
    <w:rsid w:val="002E1345"/>
    <w:rsid w:val="002E142E"/>
    <w:rsid w:val="002E18B1"/>
    <w:rsid w:val="002E23E8"/>
    <w:rsid w:val="002E773C"/>
    <w:rsid w:val="002F02A5"/>
    <w:rsid w:val="002F3FB7"/>
    <w:rsid w:val="00304297"/>
    <w:rsid w:val="0031128B"/>
    <w:rsid w:val="003125B5"/>
    <w:rsid w:val="00312C0F"/>
    <w:rsid w:val="0032244F"/>
    <w:rsid w:val="003230B7"/>
    <w:rsid w:val="00326FDF"/>
    <w:rsid w:val="0032728C"/>
    <w:rsid w:val="00331849"/>
    <w:rsid w:val="0034306F"/>
    <w:rsid w:val="00344393"/>
    <w:rsid w:val="003470C7"/>
    <w:rsid w:val="00350FFE"/>
    <w:rsid w:val="00353359"/>
    <w:rsid w:val="0035364C"/>
    <w:rsid w:val="003536BC"/>
    <w:rsid w:val="003554DD"/>
    <w:rsid w:val="00355FD1"/>
    <w:rsid w:val="00361086"/>
    <w:rsid w:val="00362240"/>
    <w:rsid w:val="003677A2"/>
    <w:rsid w:val="00370AC7"/>
    <w:rsid w:val="00371173"/>
    <w:rsid w:val="00371232"/>
    <w:rsid w:val="003713E6"/>
    <w:rsid w:val="00374778"/>
    <w:rsid w:val="00376642"/>
    <w:rsid w:val="0038264F"/>
    <w:rsid w:val="003829E5"/>
    <w:rsid w:val="003868E6"/>
    <w:rsid w:val="003904C5"/>
    <w:rsid w:val="00391240"/>
    <w:rsid w:val="00391ADA"/>
    <w:rsid w:val="00393F68"/>
    <w:rsid w:val="00396347"/>
    <w:rsid w:val="003A1635"/>
    <w:rsid w:val="003A17A9"/>
    <w:rsid w:val="003A2E67"/>
    <w:rsid w:val="003A7979"/>
    <w:rsid w:val="003B033B"/>
    <w:rsid w:val="003B1E6A"/>
    <w:rsid w:val="003B27EF"/>
    <w:rsid w:val="003B4CF0"/>
    <w:rsid w:val="003B6D7A"/>
    <w:rsid w:val="003C2539"/>
    <w:rsid w:val="003C28E1"/>
    <w:rsid w:val="003C3D42"/>
    <w:rsid w:val="003D3261"/>
    <w:rsid w:val="003D3EAA"/>
    <w:rsid w:val="003D5877"/>
    <w:rsid w:val="003D7769"/>
    <w:rsid w:val="003D7B11"/>
    <w:rsid w:val="003E1B51"/>
    <w:rsid w:val="003E2EAF"/>
    <w:rsid w:val="003E5D8F"/>
    <w:rsid w:val="003E6459"/>
    <w:rsid w:val="003E7EDF"/>
    <w:rsid w:val="003F27E4"/>
    <w:rsid w:val="003F2BC9"/>
    <w:rsid w:val="003F4125"/>
    <w:rsid w:val="003F58E5"/>
    <w:rsid w:val="00401872"/>
    <w:rsid w:val="004023E1"/>
    <w:rsid w:val="004037D1"/>
    <w:rsid w:val="00405F82"/>
    <w:rsid w:val="00406518"/>
    <w:rsid w:val="00413703"/>
    <w:rsid w:val="00414062"/>
    <w:rsid w:val="00416E47"/>
    <w:rsid w:val="0042110D"/>
    <w:rsid w:val="0042139F"/>
    <w:rsid w:val="00422284"/>
    <w:rsid w:val="004223F0"/>
    <w:rsid w:val="00426A0C"/>
    <w:rsid w:val="00426E44"/>
    <w:rsid w:val="00427032"/>
    <w:rsid w:val="0043009D"/>
    <w:rsid w:val="0043097A"/>
    <w:rsid w:val="00433257"/>
    <w:rsid w:val="00434080"/>
    <w:rsid w:val="00436D6F"/>
    <w:rsid w:val="004416AA"/>
    <w:rsid w:val="00445A14"/>
    <w:rsid w:val="0044750E"/>
    <w:rsid w:val="00452DF3"/>
    <w:rsid w:val="004532D7"/>
    <w:rsid w:val="004536E5"/>
    <w:rsid w:val="004547BF"/>
    <w:rsid w:val="004556D1"/>
    <w:rsid w:val="00455F9B"/>
    <w:rsid w:val="00455FA9"/>
    <w:rsid w:val="00455FDE"/>
    <w:rsid w:val="00457AF2"/>
    <w:rsid w:val="00460294"/>
    <w:rsid w:val="00463E50"/>
    <w:rsid w:val="00464256"/>
    <w:rsid w:val="004652C7"/>
    <w:rsid w:val="00465894"/>
    <w:rsid w:val="00466BEB"/>
    <w:rsid w:val="00466F8C"/>
    <w:rsid w:val="0046742E"/>
    <w:rsid w:val="00471935"/>
    <w:rsid w:val="00473B20"/>
    <w:rsid w:val="00473E25"/>
    <w:rsid w:val="00474999"/>
    <w:rsid w:val="00476E64"/>
    <w:rsid w:val="00477A7C"/>
    <w:rsid w:val="004800B5"/>
    <w:rsid w:val="00484511"/>
    <w:rsid w:val="0049379D"/>
    <w:rsid w:val="004953D8"/>
    <w:rsid w:val="004961EA"/>
    <w:rsid w:val="00496BA1"/>
    <w:rsid w:val="004A061E"/>
    <w:rsid w:val="004A0F97"/>
    <w:rsid w:val="004A6D86"/>
    <w:rsid w:val="004A76A4"/>
    <w:rsid w:val="004B0F66"/>
    <w:rsid w:val="004B1B33"/>
    <w:rsid w:val="004B43C1"/>
    <w:rsid w:val="004B76CA"/>
    <w:rsid w:val="004C139E"/>
    <w:rsid w:val="004C3146"/>
    <w:rsid w:val="004C3238"/>
    <w:rsid w:val="004C3F89"/>
    <w:rsid w:val="004C6AE0"/>
    <w:rsid w:val="004D27C7"/>
    <w:rsid w:val="004D46A3"/>
    <w:rsid w:val="004D4FAE"/>
    <w:rsid w:val="004D696D"/>
    <w:rsid w:val="004E2E4C"/>
    <w:rsid w:val="004E2FEA"/>
    <w:rsid w:val="004E4637"/>
    <w:rsid w:val="004E6A7D"/>
    <w:rsid w:val="004E776E"/>
    <w:rsid w:val="004F01C7"/>
    <w:rsid w:val="004F3FB4"/>
    <w:rsid w:val="00500AA0"/>
    <w:rsid w:val="005072E2"/>
    <w:rsid w:val="0050733A"/>
    <w:rsid w:val="00510552"/>
    <w:rsid w:val="0051120E"/>
    <w:rsid w:val="00513DFE"/>
    <w:rsid w:val="0051539A"/>
    <w:rsid w:val="00516CA9"/>
    <w:rsid w:val="00521F1D"/>
    <w:rsid w:val="00525EF3"/>
    <w:rsid w:val="00525F36"/>
    <w:rsid w:val="005343D1"/>
    <w:rsid w:val="00534469"/>
    <w:rsid w:val="005359BC"/>
    <w:rsid w:val="00537703"/>
    <w:rsid w:val="0054038A"/>
    <w:rsid w:val="0054490A"/>
    <w:rsid w:val="005517C6"/>
    <w:rsid w:val="00555272"/>
    <w:rsid w:val="00556A13"/>
    <w:rsid w:val="005573BD"/>
    <w:rsid w:val="0056042E"/>
    <w:rsid w:val="00561539"/>
    <w:rsid w:val="00561760"/>
    <w:rsid w:val="00561975"/>
    <w:rsid w:val="00574372"/>
    <w:rsid w:val="0058408D"/>
    <w:rsid w:val="005869B2"/>
    <w:rsid w:val="00587440"/>
    <w:rsid w:val="00587EAB"/>
    <w:rsid w:val="00590D53"/>
    <w:rsid w:val="00591DF7"/>
    <w:rsid w:val="00594E8A"/>
    <w:rsid w:val="00597927"/>
    <w:rsid w:val="005A1209"/>
    <w:rsid w:val="005A150B"/>
    <w:rsid w:val="005A1F59"/>
    <w:rsid w:val="005A305B"/>
    <w:rsid w:val="005A5F99"/>
    <w:rsid w:val="005A7B53"/>
    <w:rsid w:val="005B25AC"/>
    <w:rsid w:val="005B628E"/>
    <w:rsid w:val="005B65C9"/>
    <w:rsid w:val="005B77FB"/>
    <w:rsid w:val="005C2260"/>
    <w:rsid w:val="005C4395"/>
    <w:rsid w:val="005C6D7F"/>
    <w:rsid w:val="005D2167"/>
    <w:rsid w:val="005D4906"/>
    <w:rsid w:val="005D49D4"/>
    <w:rsid w:val="005D4B5D"/>
    <w:rsid w:val="005D57F3"/>
    <w:rsid w:val="005D7C4A"/>
    <w:rsid w:val="005D7D7C"/>
    <w:rsid w:val="005E06B6"/>
    <w:rsid w:val="005E11F5"/>
    <w:rsid w:val="005E21C1"/>
    <w:rsid w:val="005E539B"/>
    <w:rsid w:val="005E6220"/>
    <w:rsid w:val="005E77D9"/>
    <w:rsid w:val="005F0A54"/>
    <w:rsid w:val="005F2EED"/>
    <w:rsid w:val="005F41F3"/>
    <w:rsid w:val="005F5752"/>
    <w:rsid w:val="00606851"/>
    <w:rsid w:val="0060764C"/>
    <w:rsid w:val="00607835"/>
    <w:rsid w:val="00613376"/>
    <w:rsid w:val="00614AF9"/>
    <w:rsid w:val="00614B69"/>
    <w:rsid w:val="006172AE"/>
    <w:rsid w:val="006211F0"/>
    <w:rsid w:val="00622683"/>
    <w:rsid w:val="00623CD6"/>
    <w:rsid w:val="00623F8C"/>
    <w:rsid w:val="00626201"/>
    <w:rsid w:val="00626330"/>
    <w:rsid w:val="00633125"/>
    <w:rsid w:val="0063318E"/>
    <w:rsid w:val="00640730"/>
    <w:rsid w:val="00640A99"/>
    <w:rsid w:val="00641824"/>
    <w:rsid w:val="00645B8B"/>
    <w:rsid w:val="006510CF"/>
    <w:rsid w:val="0065460A"/>
    <w:rsid w:val="00662C60"/>
    <w:rsid w:val="00663CC5"/>
    <w:rsid w:val="0066511B"/>
    <w:rsid w:val="00667B4A"/>
    <w:rsid w:val="00667E0A"/>
    <w:rsid w:val="00671722"/>
    <w:rsid w:val="00675C6B"/>
    <w:rsid w:val="0067689A"/>
    <w:rsid w:val="00677C9E"/>
    <w:rsid w:val="00682E8F"/>
    <w:rsid w:val="00683200"/>
    <w:rsid w:val="00684143"/>
    <w:rsid w:val="006848BB"/>
    <w:rsid w:val="00684CB6"/>
    <w:rsid w:val="00685E78"/>
    <w:rsid w:val="006870A4"/>
    <w:rsid w:val="00693229"/>
    <w:rsid w:val="00693613"/>
    <w:rsid w:val="00696032"/>
    <w:rsid w:val="00696E43"/>
    <w:rsid w:val="006A28AF"/>
    <w:rsid w:val="006A770C"/>
    <w:rsid w:val="006B0832"/>
    <w:rsid w:val="006B0A8F"/>
    <w:rsid w:val="006B24CC"/>
    <w:rsid w:val="006B2A60"/>
    <w:rsid w:val="006B32B4"/>
    <w:rsid w:val="006B433B"/>
    <w:rsid w:val="006C0175"/>
    <w:rsid w:val="006C0B63"/>
    <w:rsid w:val="006C37A3"/>
    <w:rsid w:val="006C42CB"/>
    <w:rsid w:val="006C60DD"/>
    <w:rsid w:val="006C7D3D"/>
    <w:rsid w:val="006D1A14"/>
    <w:rsid w:val="006D4E65"/>
    <w:rsid w:val="006E0265"/>
    <w:rsid w:val="006E0AC9"/>
    <w:rsid w:val="006E29E1"/>
    <w:rsid w:val="006E30AE"/>
    <w:rsid w:val="006E46F8"/>
    <w:rsid w:val="006E65EB"/>
    <w:rsid w:val="006E7589"/>
    <w:rsid w:val="006F2581"/>
    <w:rsid w:val="006F47C2"/>
    <w:rsid w:val="00700B03"/>
    <w:rsid w:val="007019FC"/>
    <w:rsid w:val="0070466D"/>
    <w:rsid w:val="007055E5"/>
    <w:rsid w:val="00705F70"/>
    <w:rsid w:val="007128DA"/>
    <w:rsid w:val="00715319"/>
    <w:rsid w:val="00716E0C"/>
    <w:rsid w:val="00717BC0"/>
    <w:rsid w:val="00717F09"/>
    <w:rsid w:val="007204C6"/>
    <w:rsid w:val="00720A9C"/>
    <w:rsid w:val="007219F2"/>
    <w:rsid w:val="00724152"/>
    <w:rsid w:val="007248AE"/>
    <w:rsid w:val="0072559B"/>
    <w:rsid w:val="00725FCC"/>
    <w:rsid w:val="0072656F"/>
    <w:rsid w:val="00730305"/>
    <w:rsid w:val="00730A99"/>
    <w:rsid w:val="00732E24"/>
    <w:rsid w:val="00735989"/>
    <w:rsid w:val="007378AF"/>
    <w:rsid w:val="00742267"/>
    <w:rsid w:val="00745B42"/>
    <w:rsid w:val="00745D05"/>
    <w:rsid w:val="007476B8"/>
    <w:rsid w:val="00747A1F"/>
    <w:rsid w:val="00750C5E"/>
    <w:rsid w:val="007531B2"/>
    <w:rsid w:val="0075560A"/>
    <w:rsid w:val="00762B38"/>
    <w:rsid w:val="00763BCF"/>
    <w:rsid w:val="007641C4"/>
    <w:rsid w:val="007779A8"/>
    <w:rsid w:val="00780BB7"/>
    <w:rsid w:val="007821D9"/>
    <w:rsid w:val="00793A59"/>
    <w:rsid w:val="00795007"/>
    <w:rsid w:val="007A16C2"/>
    <w:rsid w:val="007A48D6"/>
    <w:rsid w:val="007A60F6"/>
    <w:rsid w:val="007A6AE8"/>
    <w:rsid w:val="007B5010"/>
    <w:rsid w:val="007B62EA"/>
    <w:rsid w:val="007B73C7"/>
    <w:rsid w:val="007C0840"/>
    <w:rsid w:val="007C0D1A"/>
    <w:rsid w:val="007C1F98"/>
    <w:rsid w:val="007C2460"/>
    <w:rsid w:val="007C4AE8"/>
    <w:rsid w:val="007C4C7A"/>
    <w:rsid w:val="007C6656"/>
    <w:rsid w:val="007C7874"/>
    <w:rsid w:val="007D2918"/>
    <w:rsid w:val="007D434D"/>
    <w:rsid w:val="007D50F1"/>
    <w:rsid w:val="007D67D6"/>
    <w:rsid w:val="007D6FD3"/>
    <w:rsid w:val="007D7B0C"/>
    <w:rsid w:val="007E1CCD"/>
    <w:rsid w:val="007E265D"/>
    <w:rsid w:val="007E3943"/>
    <w:rsid w:val="007E5018"/>
    <w:rsid w:val="007F59FC"/>
    <w:rsid w:val="007F6948"/>
    <w:rsid w:val="008003F6"/>
    <w:rsid w:val="00800652"/>
    <w:rsid w:val="008021B9"/>
    <w:rsid w:val="00803518"/>
    <w:rsid w:val="008037CD"/>
    <w:rsid w:val="00803A6F"/>
    <w:rsid w:val="00807377"/>
    <w:rsid w:val="008125F3"/>
    <w:rsid w:val="00813CAF"/>
    <w:rsid w:val="00814190"/>
    <w:rsid w:val="0081625D"/>
    <w:rsid w:val="00820F55"/>
    <w:rsid w:val="008215EE"/>
    <w:rsid w:val="00822184"/>
    <w:rsid w:val="00833E8C"/>
    <w:rsid w:val="0084292A"/>
    <w:rsid w:val="008438E5"/>
    <w:rsid w:val="00844FD1"/>
    <w:rsid w:val="00846DF8"/>
    <w:rsid w:val="008507B3"/>
    <w:rsid w:val="00852261"/>
    <w:rsid w:val="00853766"/>
    <w:rsid w:val="008541B7"/>
    <w:rsid w:val="00854D0F"/>
    <w:rsid w:val="00857021"/>
    <w:rsid w:val="0085712A"/>
    <w:rsid w:val="0086080C"/>
    <w:rsid w:val="0086303B"/>
    <w:rsid w:val="00864301"/>
    <w:rsid w:val="008649BC"/>
    <w:rsid w:val="00864B9E"/>
    <w:rsid w:val="008669C7"/>
    <w:rsid w:val="00870638"/>
    <w:rsid w:val="00875650"/>
    <w:rsid w:val="008768F7"/>
    <w:rsid w:val="008815DA"/>
    <w:rsid w:val="00884245"/>
    <w:rsid w:val="008930F2"/>
    <w:rsid w:val="00896497"/>
    <w:rsid w:val="008975B5"/>
    <w:rsid w:val="008A5920"/>
    <w:rsid w:val="008A644F"/>
    <w:rsid w:val="008A666C"/>
    <w:rsid w:val="008A709F"/>
    <w:rsid w:val="008B03B8"/>
    <w:rsid w:val="008B3C24"/>
    <w:rsid w:val="008C0447"/>
    <w:rsid w:val="008C5562"/>
    <w:rsid w:val="008C7C5D"/>
    <w:rsid w:val="008C7D68"/>
    <w:rsid w:val="008D066E"/>
    <w:rsid w:val="008D2140"/>
    <w:rsid w:val="008D471F"/>
    <w:rsid w:val="008E2EFE"/>
    <w:rsid w:val="008E4C6B"/>
    <w:rsid w:val="008F09E0"/>
    <w:rsid w:val="008F1E96"/>
    <w:rsid w:val="008F340E"/>
    <w:rsid w:val="008F7203"/>
    <w:rsid w:val="008F7276"/>
    <w:rsid w:val="008F74E5"/>
    <w:rsid w:val="009003E8"/>
    <w:rsid w:val="00905C5B"/>
    <w:rsid w:val="00905F36"/>
    <w:rsid w:val="00907501"/>
    <w:rsid w:val="00907634"/>
    <w:rsid w:val="0091192F"/>
    <w:rsid w:val="009123C0"/>
    <w:rsid w:val="0091636D"/>
    <w:rsid w:val="00917481"/>
    <w:rsid w:val="00921EBB"/>
    <w:rsid w:val="00923223"/>
    <w:rsid w:val="00927266"/>
    <w:rsid w:val="00927396"/>
    <w:rsid w:val="0092751C"/>
    <w:rsid w:val="00930798"/>
    <w:rsid w:val="009340AA"/>
    <w:rsid w:val="00935A3A"/>
    <w:rsid w:val="00936B09"/>
    <w:rsid w:val="00940FCA"/>
    <w:rsid w:val="00946475"/>
    <w:rsid w:val="00956316"/>
    <w:rsid w:val="00956BA9"/>
    <w:rsid w:val="00956F09"/>
    <w:rsid w:val="009578E9"/>
    <w:rsid w:val="00957E57"/>
    <w:rsid w:val="00962148"/>
    <w:rsid w:val="009650AD"/>
    <w:rsid w:val="00972503"/>
    <w:rsid w:val="00976C40"/>
    <w:rsid w:val="00977954"/>
    <w:rsid w:val="0098241E"/>
    <w:rsid w:val="00982482"/>
    <w:rsid w:val="009836CD"/>
    <w:rsid w:val="00987B1B"/>
    <w:rsid w:val="00992C4A"/>
    <w:rsid w:val="00993F0D"/>
    <w:rsid w:val="00994CA0"/>
    <w:rsid w:val="009A2D09"/>
    <w:rsid w:val="009A4FFF"/>
    <w:rsid w:val="009A661F"/>
    <w:rsid w:val="009B0397"/>
    <w:rsid w:val="009B2333"/>
    <w:rsid w:val="009B2CC0"/>
    <w:rsid w:val="009B3E98"/>
    <w:rsid w:val="009B4F83"/>
    <w:rsid w:val="009B5A8B"/>
    <w:rsid w:val="009B6C79"/>
    <w:rsid w:val="009B7A6C"/>
    <w:rsid w:val="009C54A9"/>
    <w:rsid w:val="009C5FAB"/>
    <w:rsid w:val="009D1CC6"/>
    <w:rsid w:val="009D1DBC"/>
    <w:rsid w:val="009D1E7E"/>
    <w:rsid w:val="009D4933"/>
    <w:rsid w:val="009D4BDF"/>
    <w:rsid w:val="009D76FC"/>
    <w:rsid w:val="009E0CC1"/>
    <w:rsid w:val="009E36CF"/>
    <w:rsid w:val="009E5810"/>
    <w:rsid w:val="009E6AD3"/>
    <w:rsid w:val="009F3FDF"/>
    <w:rsid w:val="009F7F57"/>
    <w:rsid w:val="00A03537"/>
    <w:rsid w:val="00A069C0"/>
    <w:rsid w:val="00A1120E"/>
    <w:rsid w:val="00A11EC4"/>
    <w:rsid w:val="00A1593A"/>
    <w:rsid w:val="00A1631D"/>
    <w:rsid w:val="00A167CA"/>
    <w:rsid w:val="00A20955"/>
    <w:rsid w:val="00A23950"/>
    <w:rsid w:val="00A243A8"/>
    <w:rsid w:val="00A306C2"/>
    <w:rsid w:val="00A30B5C"/>
    <w:rsid w:val="00A335F6"/>
    <w:rsid w:val="00A34917"/>
    <w:rsid w:val="00A373D9"/>
    <w:rsid w:val="00A40DC3"/>
    <w:rsid w:val="00A4110B"/>
    <w:rsid w:val="00A47EA9"/>
    <w:rsid w:val="00A50393"/>
    <w:rsid w:val="00A51D33"/>
    <w:rsid w:val="00A5246E"/>
    <w:rsid w:val="00A56431"/>
    <w:rsid w:val="00A6252B"/>
    <w:rsid w:val="00A62E38"/>
    <w:rsid w:val="00A65B54"/>
    <w:rsid w:val="00A72FA5"/>
    <w:rsid w:val="00A73B72"/>
    <w:rsid w:val="00A775C5"/>
    <w:rsid w:val="00A7778B"/>
    <w:rsid w:val="00A8227D"/>
    <w:rsid w:val="00A82F9D"/>
    <w:rsid w:val="00A87F74"/>
    <w:rsid w:val="00A91399"/>
    <w:rsid w:val="00A953A8"/>
    <w:rsid w:val="00AA0BF1"/>
    <w:rsid w:val="00AA72A6"/>
    <w:rsid w:val="00AA7B69"/>
    <w:rsid w:val="00AA7FA1"/>
    <w:rsid w:val="00AB2F6E"/>
    <w:rsid w:val="00AB3519"/>
    <w:rsid w:val="00AB5921"/>
    <w:rsid w:val="00AB60D2"/>
    <w:rsid w:val="00AB6C20"/>
    <w:rsid w:val="00AB7BA3"/>
    <w:rsid w:val="00AC30BF"/>
    <w:rsid w:val="00AC5EA3"/>
    <w:rsid w:val="00AC6152"/>
    <w:rsid w:val="00AC7026"/>
    <w:rsid w:val="00AD0DDD"/>
    <w:rsid w:val="00AD2037"/>
    <w:rsid w:val="00AD2A30"/>
    <w:rsid w:val="00AD4343"/>
    <w:rsid w:val="00AD463D"/>
    <w:rsid w:val="00AD5083"/>
    <w:rsid w:val="00AD51FE"/>
    <w:rsid w:val="00AE680E"/>
    <w:rsid w:val="00AF214F"/>
    <w:rsid w:val="00AF28FA"/>
    <w:rsid w:val="00AF3038"/>
    <w:rsid w:val="00AF3842"/>
    <w:rsid w:val="00AF3E40"/>
    <w:rsid w:val="00AF46EA"/>
    <w:rsid w:val="00AF6E56"/>
    <w:rsid w:val="00AF775E"/>
    <w:rsid w:val="00B003A2"/>
    <w:rsid w:val="00B01DC0"/>
    <w:rsid w:val="00B04248"/>
    <w:rsid w:val="00B054AB"/>
    <w:rsid w:val="00B0670B"/>
    <w:rsid w:val="00B07965"/>
    <w:rsid w:val="00B1014F"/>
    <w:rsid w:val="00B1093D"/>
    <w:rsid w:val="00B11C91"/>
    <w:rsid w:val="00B12E7D"/>
    <w:rsid w:val="00B207A3"/>
    <w:rsid w:val="00B24577"/>
    <w:rsid w:val="00B30C68"/>
    <w:rsid w:val="00B31D29"/>
    <w:rsid w:val="00B31F24"/>
    <w:rsid w:val="00B356B5"/>
    <w:rsid w:val="00B35E6A"/>
    <w:rsid w:val="00B364AD"/>
    <w:rsid w:val="00B409EA"/>
    <w:rsid w:val="00B41E81"/>
    <w:rsid w:val="00B50D49"/>
    <w:rsid w:val="00B523F0"/>
    <w:rsid w:val="00B545D8"/>
    <w:rsid w:val="00B5686B"/>
    <w:rsid w:val="00B569F7"/>
    <w:rsid w:val="00B655B5"/>
    <w:rsid w:val="00B75906"/>
    <w:rsid w:val="00B75B1B"/>
    <w:rsid w:val="00B77F95"/>
    <w:rsid w:val="00B81C7C"/>
    <w:rsid w:val="00B82FF7"/>
    <w:rsid w:val="00B9102D"/>
    <w:rsid w:val="00B91B09"/>
    <w:rsid w:val="00B935E1"/>
    <w:rsid w:val="00B9694A"/>
    <w:rsid w:val="00BA2348"/>
    <w:rsid w:val="00BA46B3"/>
    <w:rsid w:val="00BA487F"/>
    <w:rsid w:val="00BA5384"/>
    <w:rsid w:val="00BA6811"/>
    <w:rsid w:val="00BA68BB"/>
    <w:rsid w:val="00BB1949"/>
    <w:rsid w:val="00BC1825"/>
    <w:rsid w:val="00BC1BE7"/>
    <w:rsid w:val="00BC34A1"/>
    <w:rsid w:val="00BC76FB"/>
    <w:rsid w:val="00BC785A"/>
    <w:rsid w:val="00BD5678"/>
    <w:rsid w:val="00BD6489"/>
    <w:rsid w:val="00BD6E60"/>
    <w:rsid w:val="00BE09AC"/>
    <w:rsid w:val="00BE0A3A"/>
    <w:rsid w:val="00BE0D02"/>
    <w:rsid w:val="00BE50BB"/>
    <w:rsid w:val="00BE7023"/>
    <w:rsid w:val="00BF1FBC"/>
    <w:rsid w:val="00BF4521"/>
    <w:rsid w:val="00BF5A1A"/>
    <w:rsid w:val="00C00381"/>
    <w:rsid w:val="00C00887"/>
    <w:rsid w:val="00C00936"/>
    <w:rsid w:val="00C00CD6"/>
    <w:rsid w:val="00C018A6"/>
    <w:rsid w:val="00C06750"/>
    <w:rsid w:val="00C0748A"/>
    <w:rsid w:val="00C07851"/>
    <w:rsid w:val="00C1039C"/>
    <w:rsid w:val="00C12ADE"/>
    <w:rsid w:val="00C14D4C"/>
    <w:rsid w:val="00C20103"/>
    <w:rsid w:val="00C22862"/>
    <w:rsid w:val="00C26D14"/>
    <w:rsid w:val="00C32A0A"/>
    <w:rsid w:val="00C35900"/>
    <w:rsid w:val="00C44B54"/>
    <w:rsid w:val="00C50AA6"/>
    <w:rsid w:val="00C52804"/>
    <w:rsid w:val="00C53E05"/>
    <w:rsid w:val="00C5580D"/>
    <w:rsid w:val="00C64AE8"/>
    <w:rsid w:val="00C6524F"/>
    <w:rsid w:val="00C65393"/>
    <w:rsid w:val="00C66D04"/>
    <w:rsid w:val="00C67293"/>
    <w:rsid w:val="00C67C01"/>
    <w:rsid w:val="00C704F9"/>
    <w:rsid w:val="00C81D62"/>
    <w:rsid w:val="00C8280D"/>
    <w:rsid w:val="00C82F0A"/>
    <w:rsid w:val="00C83B23"/>
    <w:rsid w:val="00C85922"/>
    <w:rsid w:val="00C867D5"/>
    <w:rsid w:val="00C86F5E"/>
    <w:rsid w:val="00C95A44"/>
    <w:rsid w:val="00C962BA"/>
    <w:rsid w:val="00CA07CB"/>
    <w:rsid w:val="00CA1018"/>
    <w:rsid w:val="00CC68C5"/>
    <w:rsid w:val="00CD2D6F"/>
    <w:rsid w:val="00CD43F9"/>
    <w:rsid w:val="00CD69CF"/>
    <w:rsid w:val="00CD6D0D"/>
    <w:rsid w:val="00CE2192"/>
    <w:rsid w:val="00CE2DC7"/>
    <w:rsid w:val="00CE40E3"/>
    <w:rsid w:val="00CE7F4C"/>
    <w:rsid w:val="00CF01B7"/>
    <w:rsid w:val="00CF0324"/>
    <w:rsid w:val="00CF5C03"/>
    <w:rsid w:val="00CF6829"/>
    <w:rsid w:val="00D015CD"/>
    <w:rsid w:val="00D0162D"/>
    <w:rsid w:val="00D05224"/>
    <w:rsid w:val="00D10898"/>
    <w:rsid w:val="00D14FDB"/>
    <w:rsid w:val="00D172D8"/>
    <w:rsid w:val="00D2078B"/>
    <w:rsid w:val="00D21911"/>
    <w:rsid w:val="00D22A35"/>
    <w:rsid w:val="00D32ED7"/>
    <w:rsid w:val="00D338B5"/>
    <w:rsid w:val="00D36BF2"/>
    <w:rsid w:val="00D42336"/>
    <w:rsid w:val="00D4313D"/>
    <w:rsid w:val="00D45DFA"/>
    <w:rsid w:val="00D46250"/>
    <w:rsid w:val="00D462AE"/>
    <w:rsid w:val="00D46351"/>
    <w:rsid w:val="00D4714D"/>
    <w:rsid w:val="00D5010E"/>
    <w:rsid w:val="00D50298"/>
    <w:rsid w:val="00D5096D"/>
    <w:rsid w:val="00D5260C"/>
    <w:rsid w:val="00D54ED8"/>
    <w:rsid w:val="00D55111"/>
    <w:rsid w:val="00D61477"/>
    <w:rsid w:val="00D622F4"/>
    <w:rsid w:val="00D632FE"/>
    <w:rsid w:val="00D634C6"/>
    <w:rsid w:val="00D70ACE"/>
    <w:rsid w:val="00D80150"/>
    <w:rsid w:val="00D80BE5"/>
    <w:rsid w:val="00D80EC1"/>
    <w:rsid w:val="00D81C02"/>
    <w:rsid w:val="00D85908"/>
    <w:rsid w:val="00D85F26"/>
    <w:rsid w:val="00D861B8"/>
    <w:rsid w:val="00D91358"/>
    <w:rsid w:val="00D932B6"/>
    <w:rsid w:val="00D94971"/>
    <w:rsid w:val="00D97136"/>
    <w:rsid w:val="00DA1EF3"/>
    <w:rsid w:val="00DA5294"/>
    <w:rsid w:val="00DA6789"/>
    <w:rsid w:val="00DB2639"/>
    <w:rsid w:val="00DB6850"/>
    <w:rsid w:val="00DC1CA7"/>
    <w:rsid w:val="00DC5872"/>
    <w:rsid w:val="00DD1013"/>
    <w:rsid w:val="00DD2215"/>
    <w:rsid w:val="00DD29F1"/>
    <w:rsid w:val="00DD407F"/>
    <w:rsid w:val="00DD6E6A"/>
    <w:rsid w:val="00DE0565"/>
    <w:rsid w:val="00DE0572"/>
    <w:rsid w:val="00DE5D7C"/>
    <w:rsid w:val="00DE6796"/>
    <w:rsid w:val="00DF4E0C"/>
    <w:rsid w:val="00DF66A9"/>
    <w:rsid w:val="00E04B2F"/>
    <w:rsid w:val="00E07EEA"/>
    <w:rsid w:val="00E149DE"/>
    <w:rsid w:val="00E15EE7"/>
    <w:rsid w:val="00E20C16"/>
    <w:rsid w:val="00E212A3"/>
    <w:rsid w:val="00E225D3"/>
    <w:rsid w:val="00E23407"/>
    <w:rsid w:val="00E25FBF"/>
    <w:rsid w:val="00E365D0"/>
    <w:rsid w:val="00E36B3D"/>
    <w:rsid w:val="00E4385C"/>
    <w:rsid w:val="00E444CE"/>
    <w:rsid w:val="00E44967"/>
    <w:rsid w:val="00E45054"/>
    <w:rsid w:val="00E4721B"/>
    <w:rsid w:val="00E534DA"/>
    <w:rsid w:val="00E54209"/>
    <w:rsid w:val="00E54423"/>
    <w:rsid w:val="00E54BAB"/>
    <w:rsid w:val="00E55B90"/>
    <w:rsid w:val="00E563FF"/>
    <w:rsid w:val="00E61DFF"/>
    <w:rsid w:val="00E62CAE"/>
    <w:rsid w:val="00E65214"/>
    <w:rsid w:val="00E74CD2"/>
    <w:rsid w:val="00E762B1"/>
    <w:rsid w:val="00E768F6"/>
    <w:rsid w:val="00E7716D"/>
    <w:rsid w:val="00E80B10"/>
    <w:rsid w:val="00E81811"/>
    <w:rsid w:val="00E82DD2"/>
    <w:rsid w:val="00E83E9F"/>
    <w:rsid w:val="00E8623F"/>
    <w:rsid w:val="00E925E4"/>
    <w:rsid w:val="00E96094"/>
    <w:rsid w:val="00E96CC5"/>
    <w:rsid w:val="00E972EA"/>
    <w:rsid w:val="00E97325"/>
    <w:rsid w:val="00EA011D"/>
    <w:rsid w:val="00EA0B67"/>
    <w:rsid w:val="00EA46EF"/>
    <w:rsid w:val="00EB0BFD"/>
    <w:rsid w:val="00EB0C5D"/>
    <w:rsid w:val="00EB1629"/>
    <w:rsid w:val="00EC2C73"/>
    <w:rsid w:val="00EC3F49"/>
    <w:rsid w:val="00EC42B1"/>
    <w:rsid w:val="00EC7E2F"/>
    <w:rsid w:val="00ED3C59"/>
    <w:rsid w:val="00ED44A8"/>
    <w:rsid w:val="00ED4A8B"/>
    <w:rsid w:val="00ED6AE4"/>
    <w:rsid w:val="00EE2659"/>
    <w:rsid w:val="00EE6886"/>
    <w:rsid w:val="00EE6C05"/>
    <w:rsid w:val="00EF4FA0"/>
    <w:rsid w:val="00EF7433"/>
    <w:rsid w:val="00F01542"/>
    <w:rsid w:val="00F043C2"/>
    <w:rsid w:val="00F052F1"/>
    <w:rsid w:val="00F06487"/>
    <w:rsid w:val="00F06607"/>
    <w:rsid w:val="00F07BCB"/>
    <w:rsid w:val="00F07FC8"/>
    <w:rsid w:val="00F11503"/>
    <w:rsid w:val="00F1378B"/>
    <w:rsid w:val="00F153AE"/>
    <w:rsid w:val="00F17549"/>
    <w:rsid w:val="00F2177F"/>
    <w:rsid w:val="00F25C2C"/>
    <w:rsid w:val="00F2629F"/>
    <w:rsid w:val="00F2745E"/>
    <w:rsid w:val="00F3146A"/>
    <w:rsid w:val="00F33AA6"/>
    <w:rsid w:val="00F345B6"/>
    <w:rsid w:val="00F34960"/>
    <w:rsid w:val="00F3648D"/>
    <w:rsid w:val="00F42772"/>
    <w:rsid w:val="00F52222"/>
    <w:rsid w:val="00F531A4"/>
    <w:rsid w:val="00F54F26"/>
    <w:rsid w:val="00F55486"/>
    <w:rsid w:val="00F56987"/>
    <w:rsid w:val="00F62CBD"/>
    <w:rsid w:val="00F6544C"/>
    <w:rsid w:val="00F65BCE"/>
    <w:rsid w:val="00F66F85"/>
    <w:rsid w:val="00F67245"/>
    <w:rsid w:val="00F8173F"/>
    <w:rsid w:val="00F83E2E"/>
    <w:rsid w:val="00F85A37"/>
    <w:rsid w:val="00F905A8"/>
    <w:rsid w:val="00F97124"/>
    <w:rsid w:val="00FA19C3"/>
    <w:rsid w:val="00FA559F"/>
    <w:rsid w:val="00FB115F"/>
    <w:rsid w:val="00FB1641"/>
    <w:rsid w:val="00FB501A"/>
    <w:rsid w:val="00FC008C"/>
    <w:rsid w:val="00FC018B"/>
    <w:rsid w:val="00FC08A8"/>
    <w:rsid w:val="00FC4E01"/>
    <w:rsid w:val="00FC583C"/>
    <w:rsid w:val="00FC6D74"/>
    <w:rsid w:val="00FC6F38"/>
    <w:rsid w:val="00FC7FAE"/>
    <w:rsid w:val="00FD4016"/>
    <w:rsid w:val="00FD4203"/>
    <w:rsid w:val="00FD44A6"/>
    <w:rsid w:val="00FD4A7C"/>
    <w:rsid w:val="00FD62C6"/>
    <w:rsid w:val="00FE280B"/>
    <w:rsid w:val="00FE7D88"/>
    <w:rsid w:val="00FF0F6D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944441-47B9-4810-9FF8-7B04EAB5F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115F"/>
    <w:rPr>
      <w:rFonts w:ascii="Times New Roman" w:eastAsia="Times New Roman" w:hAnsi="Times New Roman"/>
      <w:lang w:val="ru-RU" w:eastAsia="ru-RU"/>
    </w:rPr>
  </w:style>
  <w:style w:type="paragraph" w:styleId="1">
    <w:name w:val="heading 1"/>
    <w:basedOn w:val="a"/>
    <w:next w:val="a"/>
    <w:link w:val="10"/>
    <w:qFormat/>
    <w:rsid w:val="00B409EA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B409EA"/>
    <w:pPr>
      <w:keepNext/>
      <w:ind w:left="709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409EA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link w:val="2"/>
    <w:semiHidden/>
    <w:rsid w:val="00B409E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footer"/>
    <w:basedOn w:val="a"/>
    <w:link w:val="a4"/>
    <w:uiPriority w:val="99"/>
    <w:unhideWhenUsed/>
    <w:rsid w:val="00FB115F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link w:val="a3"/>
    <w:uiPriority w:val="99"/>
    <w:rsid w:val="00FB115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unhideWhenUsed/>
    <w:rsid w:val="00FB115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rsid w:val="00FB115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Без интервала Знак"/>
    <w:link w:val="a8"/>
    <w:uiPriority w:val="1"/>
    <w:locked/>
    <w:rsid w:val="00FB115F"/>
    <w:rPr>
      <w:sz w:val="22"/>
      <w:szCs w:val="22"/>
      <w:lang w:val="ru-RU" w:eastAsia="en-US" w:bidi="ar-SA"/>
    </w:rPr>
  </w:style>
  <w:style w:type="paragraph" w:styleId="a8">
    <w:name w:val="No Spacing"/>
    <w:link w:val="a7"/>
    <w:uiPriority w:val="1"/>
    <w:qFormat/>
    <w:rsid w:val="00FB115F"/>
    <w:rPr>
      <w:sz w:val="22"/>
      <w:szCs w:val="22"/>
      <w:lang w:val="ru-RU"/>
    </w:rPr>
  </w:style>
  <w:style w:type="paragraph" w:customStyle="1" w:styleId="Postan">
    <w:name w:val="Postan"/>
    <w:basedOn w:val="a"/>
    <w:qFormat/>
    <w:rsid w:val="00FB115F"/>
    <w:pPr>
      <w:jc w:val="center"/>
    </w:pPr>
    <w:rPr>
      <w:sz w:val="28"/>
    </w:rPr>
  </w:style>
  <w:style w:type="paragraph" w:customStyle="1" w:styleId="ConsPlusNormal">
    <w:name w:val="ConsPlusNormal"/>
    <w:link w:val="ConsPlusNormal0"/>
    <w:rsid w:val="00FB115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/>
      <w:sz w:val="24"/>
      <w:szCs w:val="24"/>
      <w:lang w:val="ru-RU" w:eastAsia="ru-RU"/>
    </w:rPr>
  </w:style>
  <w:style w:type="paragraph" w:customStyle="1" w:styleId="Default">
    <w:name w:val="Default"/>
    <w:uiPriority w:val="99"/>
    <w:rsid w:val="00FB115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val="ru-RU" w:eastAsia="ru-RU"/>
    </w:rPr>
  </w:style>
  <w:style w:type="paragraph" w:styleId="a9">
    <w:name w:val="header"/>
    <w:basedOn w:val="a"/>
    <w:link w:val="aa"/>
    <w:uiPriority w:val="99"/>
    <w:unhideWhenUsed/>
    <w:rsid w:val="001872D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1872D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Plain Text"/>
    <w:basedOn w:val="a"/>
    <w:link w:val="ac"/>
    <w:rsid w:val="00BA6811"/>
    <w:rPr>
      <w:rFonts w:ascii="Courier New" w:hAnsi="Courier New"/>
    </w:rPr>
  </w:style>
  <w:style w:type="character" w:customStyle="1" w:styleId="ac">
    <w:name w:val="Текст Знак"/>
    <w:link w:val="ab"/>
    <w:rsid w:val="00BA6811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d">
    <w:name w:val="Body Text"/>
    <w:basedOn w:val="a"/>
    <w:link w:val="ae"/>
    <w:uiPriority w:val="99"/>
    <w:rsid w:val="00B409EA"/>
    <w:rPr>
      <w:sz w:val="28"/>
    </w:rPr>
  </w:style>
  <w:style w:type="character" w:customStyle="1" w:styleId="ae">
    <w:name w:val="Основной текст Знак"/>
    <w:link w:val="ad"/>
    <w:uiPriority w:val="99"/>
    <w:rsid w:val="00B409E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Body Text Indent"/>
    <w:basedOn w:val="a"/>
    <w:link w:val="af0"/>
    <w:uiPriority w:val="99"/>
    <w:rsid w:val="00B409EA"/>
    <w:pPr>
      <w:ind w:firstLine="709"/>
      <w:jc w:val="both"/>
    </w:pPr>
    <w:rPr>
      <w:sz w:val="28"/>
    </w:rPr>
  </w:style>
  <w:style w:type="character" w:customStyle="1" w:styleId="af0">
    <w:name w:val="Основной текст с отступом Знак"/>
    <w:link w:val="af"/>
    <w:uiPriority w:val="99"/>
    <w:rsid w:val="00B409E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1">
    <w:name w:val="page number"/>
    <w:basedOn w:val="a0"/>
    <w:rsid w:val="00B409EA"/>
  </w:style>
  <w:style w:type="character" w:styleId="af2">
    <w:name w:val="Hyperlink"/>
    <w:uiPriority w:val="99"/>
    <w:unhideWhenUsed/>
    <w:rsid w:val="00B409EA"/>
    <w:rPr>
      <w:color w:val="0000FF"/>
      <w:u w:val="single"/>
    </w:rPr>
  </w:style>
  <w:style w:type="character" w:styleId="af3">
    <w:name w:val="FollowedHyperlink"/>
    <w:uiPriority w:val="99"/>
    <w:unhideWhenUsed/>
    <w:rsid w:val="00B409EA"/>
    <w:rPr>
      <w:color w:val="800080"/>
      <w:u w:val="single"/>
    </w:rPr>
  </w:style>
  <w:style w:type="paragraph" w:styleId="af4">
    <w:name w:val="Normal (Web)"/>
    <w:basedOn w:val="a"/>
    <w:uiPriority w:val="99"/>
    <w:unhideWhenUsed/>
    <w:rsid w:val="00B409EA"/>
    <w:pPr>
      <w:spacing w:before="100" w:beforeAutospacing="1" w:after="100" w:afterAutospacing="1"/>
    </w:pPr>
    <w:rPr>
      <w:sz w:val="24"/>
      <w:szCs w:val="24"/>
    </w:rPr>
  </w:style>
  <w:style w:type="paragraph" w:styleId="af5">
    <w:name w:val="List Paragraph"/>
    <w:basedOn w:val="a"/>
    <w:uiPriority w:val="34"/>
    <w:qFormat/>
    <w:rsid w:val="00B409EA"/>
    <w:pPr>
      <w:ind w:left="720"/>
      <w:contextualSpacing/>
    </w:pPr>
  </w:style>
  <w:style w:type="paragraph" w:customStyle="1" w:styleId="af6">
    <w:name w:val="Знак"/>
    <w:basedOn w:val="a"/>
    <w:uiPriority w:val="99"/>
    <w:rsid w:val="00B409EA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Nonformat">
    <w:name w:val="ConsPlusNonformat"/>
    <w:uiPriority w:val="99"/>
    <w:rsid w:val="00B409EA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lang w:val="ru-RU" w:eastAsia="ru-RU"/>
    </w:rPr>
  </w:style>
  <w:style w:type="paragraph" w:customStyle="1" w:styleId="ConsTitle">
    <w:name w:val="ConsTitle"/>
    <w:uiPriority w:val="99"/>
    <w:rsid w:val="00B409EA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lang w:val="ru-RU" w:eastAsia="ru-RU"/>
    </w:rPr>
  </w:style>
  <w:style w:type="paragraph" w:customStyle="1" w:styleId="af7">
    <w:name w:val="Знак Знак Знак Знак"/>
    <w:basedOn w:val="a"/>
    <w:uiPriority w:val="99"/>
    <w:rsid w:val="00B409EA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ConsNonformat">
    <w:name w:val="ConsNonformat"/>
    <w:uiPriority w:val="99"/>
    <w:rsid w:val="00B409EA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lang w:val="ru-RU" w:eastAsia="ru-RU"/>
    </w:rPr>
  </w:style>
  <w:style w:type="paragraph" w:customStyle="1" w:styleId="ConsNormal">
    <w:name w:val="ConsNormal"/>
    <w:uiPriority w:val="99"/>
    <w:rsid w:val="00B409EA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lang w:val="ru-RU" w:eastAsia="ru-RU"/>
    </w:rPr>
  </w:style>
  <w:style w:type="paragraph" w:customStyle="1" w:styleId="11">
    <w:name w:val="Знак Знак1 Знак"/>
    <w:basedOn w:val="a"/>
    <w:uiPriority w:val="99"/>
    <w:rsid w:val="00B409EA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ConsPlusCell">
    <w:name w:val="ConsPlusCell"/>
    <w:uiPriority w:val="99"/>
    <w:rsid w:val="00B409EA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ConsPlusTitle">
    <w:name w:val="ConsPlusTitle"/>
    <w:uiPriority w:val="99"/>
    <w:rsid w:val="00B409E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lang w:val="ru-RU" w:eastAsia="ru-RU"/>
    </w:rPr>
  </w:style>
  <w:style w:type="paragraph" w:customStyle="1" w:styleId="12">
    <w:name w:val="Абзац списка1"/>
    <w:basedOn w:val="a"/>
    <w:uiPriority w:val="99"/>
    <w:rsid w:val="00B409EA"/>
    <w:pPr>
      <w:spacing w:line="360" w:lineRule="atLeast"/>
      <w:ind w:left="720"/>
      <w:contextualSpacing/>
      <w:jc w:val="both"/>
    </w:pPr>
    <w:rPr>
      <w:rFonts w:ascii="Times New Roman CYR" w:eastAsia="Calibri" w:hAnsi="Times New Roman CYR"/>
      <w:sz w:val="28"/>
    </w:rPr>
  </w:style>
  <w:style w:type="paragraph" w:customStyle="1" w:styleId="F9E977197262459AB16AE09F8A4F0155">
    <w:name w:val="F9E977197262459AB16AE09F8A4F0155"/>
    <w:uiPriority w:val="99"/>
    <w:rsid w:val="00B409EA"/>
    <w:pPr>
      <w:spacing w:after="200" w:line="276" w:lineRule="auto"/>
    </w:pPr>
    <w:rPr>
      <w:rFonts w:eastAsia="Times New Roman"/>
      <w:sz w:val="22"/>
      <w:szCs w:val="22"/>
      <w:lang w:val="ru-RU" w:eastAsia="ru-RU"/>
    </w:rPr>
  </w:style>
  <w:style w:type="character" w:customStyle="1" w:styleId="13">
    <w:name w:val="Текст выноски Знак1"/>
    <w:uiPriority w:val="99"/>
    <w:rsid w:val="00B409EA"/>
    <w:rPr>
      <w:rFonts w:ascii="Tahoma" w:hAnsi="Tahoma" w:cs="Tahoma" w:hint="default"/>
      <w:sz w:val="16"/>
      <w:szCs w:val="16"/>
    </w:rPr>
  </w:style>
  <w:style w:type="character" w:customStyle="1" w:styleId="apple-converted-space">
    <w:name w:val="apple-converted-space"/>
    <w:rsid w:val="00B409EA"/>
  </w:style>
  <w:style w:type="character" w:customStyle="1" w:styleId="ConsPlusNormal0">
    <w:name w:val="ConsPlusNormal Знак"/>
    <w:link w:val="ConsPlusNormal"/>
    <w:locked/>
    <w:rsid w:val="00B24577"/>
    <w:rPr>
      <w:rFonts w:ascii="Arial" w:eastAsia="Times New Roman" w:hAnsi="Arial"/>
      <w:sz w:val="24"/>
      <w:szCs w:val="24"/>
      <w:lang w:bidi="ar-SA"/>
    </w:rPr>
  </w:style>
  <w:style w:type="table" w:styleId="af8">
    <w:name w:val="Table Grid"/>
    <w:basedOn w:val="a1"/>
    <w:uiPriority w:val="59"/>
    <w:rsid w:val="007C24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329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2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5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6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donland.ru/documents/2455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donland.ru/documents/2671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D2BC74-A2F0-45BF-A447-079549867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4619</Words>
  <Characters>26333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30891</CharactersWithSpaces>
  <SharedDoc>false</SharedDoc>
  <HLinks>
    <vt:vector size="12" baseType="variant">
      <vt:variant>
        <vt:i4>2162743</vt:i4>
      </vt:variant>
      <vt:variant>
        <vt:i4>3</vt:i4>
      </vt:variant>
      <vt:variant>
        <vt:i4>0</vt:i4>
      </vt:variant>
      <vt:variant>
        <vt:i4>5</vt:i4>
      </vt:variant>
      <vt:variant>
        <vt:lpwstr>https://www.donland.ru/documents/2455/</vt:lpwstr>
      </vt:variant>
      <vt:variant>
        <vt:lpwstr/>
      </vt:variant>
      <vt:variant>
        <vt:i4>2293809</vt:i4>
      </vt:variant>
      <vt:variant>
        <vt:i4>0</vt:i4>
      </vt:variant>
      <vt:variant>
        <vt:i4>0</vt:i4>
      </vt:variant>
      <vt:variant>
        <vt:i4>5</vt:i4>
      </vt:variant>
      <vt:variant>
        <vt:lpwstr>https://www.donland.ru/documents/2671/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10</cp:revision>
  <cp:lastPrinted>2025-01-27T12:22:00Z</cp:lastPrinted>
  <dcterms:created xsi:type="dcterms:W3CDTF">2024-10-22T12:02:00Z</dcterms:created>
  <dcterms:modified xsi:type="dcterms:W3CDTF">2025-01-27T12:22:00Z</dcterms:modified>
</cp:coreProperties>
</file>