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4EF" w:rsidRPr="00D60B7A" w:rsidRDefault="002034EF" w:rsidP="002034EF">
      <w:pPr>
        <w:spacing w:after="200" w:line="276" w:lineRule="auto"/>
        <w:contextualSpacing/>
        <w:jc w:val="center"/>
        <w:rPr>
          <w:sz w:val="28"/>
        </w:rPr>
      </w:pPr>
      <w:r w:rsidRPr="00D60B7A">
        <w:rPr>
          <w:sz w:val="24"/>
          <w:szCs w:val="24"/>
        </w:rPr>
        <w:t xml:space="preserve">    </w:t>
      </w:r>
      <w:r w:rsidRPr="00D60B7A">
        <w:rPr>
          <w:noProof/>
          <w:sz w:val="28"/>
          <w:lang w:eastAsia="ru-RU"/>
        </w:rPr>
        <w:drawing>
          <wp:inline distT="0" distB="0" distL="0" distR="0" wp14:anchorId="09FB72F8" wp14:editId="0E763C2F">
            <wp:extent cx="704850" cy="885825"/>
            <wp:effectExtent l="0" t="0" r="0" b="9525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4EF" w:rsidRPr="0037057A" w:rsidRDefault="002034EF" w:rsidP="002034EF">
      <w:pPr>
        <w:autoSpaceDE w:val="0"/>
        <w:autoSpaceDN w:val="0"/>
        <w:adjustRightInd w:val="0"/>
        <w:spacing w:after="200" w:line="276" w:lineRule="auto"/>
        <w:contextualSpacing/>
        <w:jc w:val="center"/>
        <w:rPr>
          <w:b/>
          <w:bCs/>
          <w:sz w:val="28"/>
          <w:szCs w:val="28"/>
        </w:rPr>
      </w:pPr>
    </w:p>
    <w:p w:rsidR="002034EF" w:rsidRPr="002034EF" w:rsidRDefault="002034EF" w:rsidP="002034EF">
      <w:pPr>
        <w:autoSpaceDE w:val="0"/>
        <w:autoSpaceDN w:val="0"/>
        <w:adjustRightInd w:val="0"/>
        <w:spacing w:after="200" w:line="276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034EF">
        <w:rPr>
          <w:rFonts w:ascii="Times New Roman" w:hAnsi="Times New Roman" w:cs="Times New Roman"/>
          <w:bCs/>
          <w:sz w:val="28"/>
          <w:szCs w:val="28"/>
        </w:rPr>
        <w:t>Администрация</w:t>
      </w:r>
    </w:p>
    <w:p w:rsidR="002034EF" w:rsidRPr="002034EF" w:rsidRDefault="002034EF" w:rsidP="002034EF">
      <w:pPr>
        <w:spacing w:after="20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34EF">
        <w:rPr>
          <w:rFonts w:ascii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2034E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34EF" w:rsidRPr="002034EF" w:rsidRDefault="002034EF" w:rsidP="002034EF">
      <w:pPr>
        <w:spacing w:after="20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34EF" w:rsidRPr="002034EF" w:rsidRDefault="002034EF" w:rsidP="002034EF">
      <w:pPr>
        <w:spacing w:after="20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4A9B" w:rsidRPr="002034EF" w:rsidRDefault="002034EF" w:rsidP="002034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034E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94A9B" w:rsidRPr="00194A9B" w:rsidRDefault="00194A9B" w:rsidP="00194A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4A9B" w:rsidRPr="001543F0" w:rsidRDefault="002034EF" w:rsidP="00194A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17.06</w:t>
      </w:r>
      <w:r w:rsidR="00194A9B"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</w:t>
      </w:r>
      <w:r w:rsidR="00C47CBE"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</w:t>
      </w:r>
      <w:r w:rsidR="00194A9B"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</w:t>
      </w:r>
      <w:r w:rsidR="00FF357D"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194A9B"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№ </w:t>
      </w:r>
      <w:r w:rsidR="00FF357D"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2034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135</w:t>
      </w:r>
      <w:r w:rsidR="00FF357D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</w:t>
      </w:r>
      <w:r w:rsidR="00D67ADA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  <w:r w:rsidR="00FF357D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с. Ремонтное</w:t>
      </w:r>
      <w:r w:rsidR="00194A9B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194A9B" w:rsidRPr="001543F0" w:rsidRDefault="00194A9B">
      <w:pPr>
        <w:rPr>
          <w:b/>
          <w:sz w:val="24"/>
          <w:szCs w:val="24"/>
        </w:rPr>
      </w:pPr>
    </w:p>
    <w:p w:rsidR="001543F0" w:rsidRPr="002034EF" w:rsidRDefault="001543F0" w:rsidP="001543F0">
      <w:pPr>
        <w:spacing w:after="0" w:line="240" w:lineRule="auto"/>
        <w:ind w:right="43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34E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</w:p>
    <w:p w:rsidR="001543F0" w:rsidRPr="002034EF" w:rsidRDefault="001543F0" w:rsidP="00281BD8">
      <w:pPr>
        <w:spacing w:after="0" w:line="240" w:lineRule="auto"/>
        <w:ind w:left="-142" w:right="43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34E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</w:t>
      </w:r>
      <w:r w:rsidR="00281BD8" w:rsidRPr="002034E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инистрации Ремонтненского сельского поселения от 24.12.2021 № 192</w:t>
      </w:r>
    </w:p>
    <w:p w:rsidR="00194A9B" w:rsidRPr="002034EF" w:rsidRDefault="00194A9B" w:rsidP="00194A9B">
      <w:pPr>
        <w:spacing w:after="0" w:line="240" w:lineRule="auto"/>
        <w:ind w:right="43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Pr="001543F0" w:rsidRDefault="001543F0" w:rsidP="001543F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Федерального закона от 28.12.2009 № 381-ФЗ «Об основах государственного регулирования торговой деятельности в Российской Федерации», Областного закона от 16.04.2010 № 389-ЗС «О полномочиях органов государственной власти Ростовской области в сфере государственного регулирования торговой деятельности в Ростовской области» и </w:t>
      </w:r>
      <w:r w:rsidRPr="001543F0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постановления Правительства Ростовской области от 07.11.2013 № 681 «Об утверждении Порядка организации ярмарок на территории Ростовской области и продажи товаров (выполнения работ, оказания услуг) на них» </w:t>
      </w: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194A9B" w:rsidRDefault="001543F0" w:rsidP="001543F0">
      <w:pPr>
        <w:autoSpaceDE w:val="0"/>
        <w:autoSpaceDN w:val="0"/>
        <w:adjustRightInd w:val="0"/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</w:t>
      </w:r>
      <w:r w:rsidR="00194A9B"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543F0" w:rsidRPr="00D67ADA" w:rsidRDefault="001543F0" w:rsidP="001543F0">
      <w:pPr>
        <w:autoSpaceDE w:val="0"/>
        <w:autoSpaceDN w:val="0"/>
        <w:adjustRightInd w:val="0"/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Pr="001543F0" w:rsidRDefault="001543F0" w:rsidP="001543F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>1.Внести изменения в приложение к постановлению Адм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инистрации Ремонтненского сельского поселения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.12.2021 № 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192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перечня мест организации ярмарок на территор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Ремонтненского сельского поселения Ремонтненского района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 год», изложив его в редакции согласно приложению, к настоящему постановлению.</w:t>
      </w:r>
    </w:p>
    <w:p w:rsidR="001543F0" w:rsidRPr="001543F0" w:rsidRDefault="001543F0" w:rsidP="001543F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2.Настоящее постановление подлежит официальному опубликованию.</w:t>
      </w:r>
    </w:p>
    <w:p w:rsidR="001543F0" w:rsidRPr="001543F0" w:rsidRDefault="001543F0" w:rsidP="001543F0">
      <w:pPr>
        <w:tabs>
          <w:tab w:val="left" w:pos="10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.Контроль за выполнением постановления оставляю за собой.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</w:p>
    <w:p w:rsidR="00194A9B" w:rsidRPr="00D67ADA" w:rsidRDefault="00194A9B" w:rsidP="007A3920">
      <w:pPr>
        <w:autoSpaceDE w:val="0"/>
        <w:autoSpaceDN w:val="0"/>
        <w:adjustRightInd w:val="0"/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Default="001543F0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Default="001543F0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5325" w:rsidRPr="008B36F6" w:rsidRDefault="006B5325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AC1799"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FF357D"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Ремонтненского</w:t>
      </w:r>
    </w:p>
    <w:p w:rsidR="006B5325" w:rsidRPr="008B36F6" w:rsidRDefault="006B5325" w:rsidP="006B5325">
      <w:pPr>
        <w:tabs>
          <w:tab w:val="left" w:pos="10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         </w:t>
      </w:r>
      <w:r w:rsid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26096"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47CBE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 Моргунов</w:t>
      </w:r>
    </w:p>
    <w:p w:rsidR="00194A9B" w:rsidRPr="008B36F6" w:rsidRDefault="00194A9B">
      <w:pPr>
        <w:rPr>
          <w:sz w:val="28"/>
          <w:szCs w:val="28"/>
        </w:rPr>
      </w:pPr>
    </w:p>
    <w:p w:rsidR="00D67ADA" w:rsidRDefault="00D67ADA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2034EF" w:rsidRPr="002034EF" w:rsidRDefault="002034EF" w:rsidP="002034EF">
      <w:pPr>
        <w:tabs>
          <w:tab w:val="left" w:pos="709"/>
        </w:tabs>
        <w:spacing w:after="0" w:line="240" w:lineRule="auto"/>
        <w:ind w:left="709" w:right="-114" w:hanging="709"/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</w:pPr>
      <w:r w:rsidRPr="002034EF"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  <w:t>Постановление вносит главный специалист экономист</w:t>
      </w:r>
    </w:p>
    <w:p w:rsidR="002034EF" w:rsidRDefault="002034EF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C81225" w:rsidRDefault="00C81225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bookmarkStart w:id="0" w:name="_GoBack"/>
      <w:bookmarkEnd w:id="0"/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Приложение № 1</w:t>
      </w: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 постановлению</w:t>
      </w: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Администрации Ремонтненского</w:t>
      </w: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сельского поселения</w:t>
      </w:r>
    </w:p>
    <w:p w:rsidR="00D26096" w:rsidRPr="00D26096" w:rsidRDefault="002034EF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2034E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17.06</w:t>
      </w:r>
      <w:r w:rsidR="00D26096" w:rsidRPr="002034E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.20</w:t>
      </w:r>
      <w:r w:rsidR="00C47CBE" w:rsidRPr="002034E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25</w:t>
      </w:r>
      <w:r w:rsidR="00D26096" w:rsidRPr="002034E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года № </w:t>
      </w:r>
      <w:r w:rsidRPr="002034E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135</w:t>
      </w: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67ADA" w:rsidRDefault="00D67ADA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Приложение № 1</w:t>
      </w:r>
    </w:p>
    <w:p w:rsidR="004C20F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 постановлению</w:t>
      </w:r>
    </w:p>
    <w:p w:rsidR="004C20F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Администрации </w:t>
      </w:r>
      <w:r w:rsidR="00FF357D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Ремонтненского</w:t>
      </w: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сельского поселения</w:t>
      </w:r>
    </w:p>
    <w:p w:rsidR="00B36023" w:rsidRPr="004C20F3" w:rsidRDefault="004C20F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24.12.</w:t>
      </w:r>
      <w:r w:rsidR="00B36023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20</w:t>
      </w: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21</w:t>
      </w:r>
      <w:r w:rsidR="00B36023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года № </w:t>
      </w:r>
      <w:r w:rsidR="00D67A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192</w:t>
      </w: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Перечень мест организации ярмарок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на территории </w:t>
      </w:r>
      <w:r w:rsidR="00FF357D"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Ремонтненского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сельского поселения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Ремонтненского района Ростовской области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на </w:t>
      </w:r>
      <w:r w:rsidR="00D2609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период до 31.12.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20</w:t>
      </w:r>
      <w:r w:rsidR="00B553D8"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r w:rsidR="00D2609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7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</w:t>
      </w:r>
      <w:r w:rsidR="00D2609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8" w:type="dxa"/>
        <w:tblInd w:w="-1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60"/>
        <w:gridCol w:w="1984"/>
        <w:gridCol w:w="1276"/>
        <w:gridCol w:w="992"/>
        <w:gridCol w:w="1937"/>
        <w:gridCol w:w="1182"/>
        <w:gridCol w:w="1560"/>
      </w:tblGrid>
      <w:tr w:rsidR="00D26096" w:rsidRPr="004C20F3" w:rsidTr="00F76F03">
        <w:tc>
          <w:tcPr>
            <w:tcW w:w="567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№п/п</w:t>
            </w:r>
          </w:p>
        </w:tc>
        <w:tc>
          <w:tcPr>
            <w:tcW w:w="1560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сельского поселения</w:t>
            </w:r>
          </w:p>
        </w:tc>
        <w:tc>
          <w:tcPr>
            <w:tcW w:w="1984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проведения ярмарки</w:t>
            </w:r>
          </w:p>
        </w:tc>
        <w:tc>
          <w:tcPr>
            <w:tcW w:w="1276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</w:t>
            </w:r>
          </w:p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ярмарки</w:t>
            </w:r>
          </w:p>
        </w:tc>
        <w:tc>
          <w:tcPr>
            <w:tcW w:w="992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 ярмарки</w:t>
            </w:r>
          </w:p>
        </w:tc>
        <w:tc>
          <w:tcPr>
            <w:tcW w:w="1937" w:type="dxa"/>
          </w:tcPr>
          <w:p w:rsidR="00D26096" w:rsidRPr="00D26096" w:rsidRDefault="00D26096" w:rsidP="00D26096"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Организатор ярмарки</w:t>
            </w:r>
          </w:p>
        </w:tc>
        <w:tc>
          <w:tcPr>
            <w:tcW w:w="1182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рабочих мест</w:t>
            </w:r>
          </w:p>
        </w:tc>
        <w:tc>
          <w:tcPr>
            <w:tcW w:w="1560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торговых мест, предоставляемых на бесплатной основе</w:t>
            </w:r>
          </w:p>
        </w:tc>
      </w:tr>
      <w:tr w:rsidR="00D26096" w:rsidRPr="004C20F3" w:rsidTr="00360386">
        <w:trPr>
          <w:trHeight w:val="2576"/>
        </w:trPr>
        <w:tc>
          <w:tcPr>
            <w:tcW w:w="567" w:type="dxa"/>
          </w:tcPr>
          <w:p w:rsidR="00D26096" w:rsidRPr="004C20F3" w:rsidRDefault="00D26096" w:rsidP="000D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Ремонтненское сельское поселение</w:t>
            </w:r>
          </w:p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D26096" w:rsidRPr="004C20F3" w:rsidRDefault="00D26096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Ремонтное ул.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Дзержинского 76 В, в 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районе магазина "Магнит"</w:t>
            </w:r>
          </w:p>
        </w:tc>
        <w:tc>
          <w:tcPr>
            <w:tcW w:w="1276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ярмарка выходного дня</w:t>
            </w:r>
          </w:p>
        </w:tc>
        <w:tc>
          <w:tcPr>
            <w:tcW w:w="992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универсальная</w:t>
            </w:r>
          </w:p>
        </w:tc>
        <w:tc>
          <w:tcPr>
            <w:tcW w:w="1937" w:type="dxa"/>
          </w:tcPr>
          <w:p w:rsidR="00D26096" w:rsidRPr="004C20F3" w:rsidRDefault="00C47CBE" w:rsidP="00C47C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Рудев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О.Ю.</w:t>
            </w:r>
            <w:r w:rsidR="00D26096"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-Директор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ООО «ПЖКХ </w:t>
            </w:r>
            <w:r w:rsidR="00D26096"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Ремонтненского района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182" w:type="dxa"/>
          </w:tcPr>
          <w:p w:rsidR="00D26096" w:rsidRPr="00C47CBE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7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560" w:type="dxa"/>
          </w:tcPr>
          <w:p w:rsidR="00D26096" w:rsidRPr="00D67ADA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6096" w:rsidRPr="004C20F3" w:rsidTr="00F03731">
        <w:trPr>
          <w:trHeight w:val="2576"/>
        </w:trPr>
        <w:tc>
          <w:tcPr>
            <w:tcW w:w="567" w:type="dxa"/>
          </w:tcPr>
          <w:p w:rsidR="00D26096" w:rsidRPr="004C20F3" w:rsidRDefault="00D26096" w:rsidP="00AA22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0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Ремонтненское сельское поселение</w:t>
            </w:r>
          </w:p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D26096" w:rsidRDefault="00D26096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Ремонтное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</w:t>
            </w:r>
          </w:p>
          <w:p w:rsidR="00D26096" w:rsidRPr="004C20F3" w:rsidRDefault="00D26096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Дзержинского 76 В, в 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районе магазина "Магнит</w:t>
            </w:r>
          </w:p>
        </w:tc>
        <w:tc>
          <w:tcPr>
            <w:tcW w:w="1276" w:type="dxa"/>
          </w:tcPr>
          <w:p w:rsidR="00D26096" w:rsidRPr="004C20F3" w:rsidRDefault="002034EF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ярмарка выходного дня</w:t>
            </w:r>
          </w:p>
        </w:tc>
        <w:tc>
          <w:tcPr>
            <w:tcW w:w="992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сельскохозяйственная</w:t>
            </w:r>
          </w:p>
        </w:tc>
        <w:tc>
          <w:tcPr>
            <w:tcW w:w="1937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Ремонтненского сельского поселения</w:t>
            </w:r>
          </w:p>
        </w:tc>
        <w:tc>
          <w:tcPr>
            <w:tcW w:w="1182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560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</w:tr>
    </w:tbl>
    <w:p w:rsidR="00B36023" w:rsidRDefault="00B36023" w:rsidP="00B36023">
      <w:pPr>
        <w:jc w:val="right"/>
      </w:pPr>
    </w:p>
    <w:sectPr w:rsidR="00B36023" w:rsidSect="002034EF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A51A2"/>
    <w:multiLevelType w:val="hybridMultilevel"/>
    <w:tmpl w:val="CE74F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55CCD"/>
    <w:multiLevelType w:val="hybridMultilevel"/>
    <w:tmpl w:val="3CBC8772"/>
    <w:lvl w:ilvl="0" w:tplc="01F6916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4AD05977"/>
    <w:multiLevelType w:val="hybridMultilevel"/>
    <w:tmpl w:val="59DE0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6B1E97"/>
    <w:multiLevelType w:val="hybridMultilevel"/>
    <w:tmpl w:val="CD18C26C"/>
    <w:lvl w:ilvl="0" w:tplc="34B21E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F66"/>
    <w:rsid w:val="000D10BA"/>
    <w:rsid w:val="000D6088"/>
    <w:rsid w:val="001116DF"/>
    <w:rsid w:val="00123F66"/>
    <w:rsid w:val="001543F0"/>
    <w:rsid w:val="00194A9B"/>
    <w:rsid w:val="002034EF"/>
    <w:rsid w:val="002267AA"/>
    <w:rsid w:val="00281BD8"/>
    <w:rsid w:val="002A2220"/>
    <w:rsid w:val="004C20F3"/>
    <w:rsid w:val="004C263D"/>
    <w:rsid w:val="006A5A4F"/>
    <w:rsid w:val="006B5325"/>
    <w:rsid w:val="007A3920"/>
    <w:rsid w:val="00854C2F"/>
    <w:rsid w:val="008B36F6"/>
    <w:rsid w:val="00951BA5"/>
    <w:rsid w:val="00AA22D1"/>
    <w:rsid w:val="00AC1799"/>
    <w:rsid w:val="00B36023"/>
    <w:rsid w:val="00B553D8"/>
    <w:rsid w:val="00C47CBE"/>
    <w:rsid w:val="00C81225"/>
    <w:rsid w:val="00CD6614"/>
    <w:rsid w:val="00D26096"/>
    <w:rsid w:val="00D67ADA"/>
    <w:rsid w:val="00E84E5B"/>
    <w:rsid w:val="00EF220E"/>
    <w:rsid w:val="00EF6D1F"/>
    <w:rsid w:val="00F15047"/>
    <w:rsid w:val="00F57698"/>
    <w:rsid w:val="00FF3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9547D"/>
  <w15:chartTrackingRefBased/>
  <w15:docId w15:val="{501E1286-3EB5-436B-88E0-B3E73231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222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7A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7A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023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2025-06-17T11:16:00Z</cp:lastPrinted>
  <dcterms:created xsi:type="dcterms:W3CDTF">2016-12-28T11:37:00Z</dcterms:created>
  <dcterms:modified xsi:type="dcterms:W3CDTF">2025-06-17T12:29:00Z</dcterms:modified>
</cp:coreProperties>
</file>