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E" w:rsidRPr="00454237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22300E" w:rsidRPr="00454237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54237">
        <w:rPr>
          <w:rFonts w:ascii="Times New Roman" w:hAnsi="Times New Roman"/>
          <w:sz w:val="24"/>
          <w:szCs w:val="24"/>
        </w:rPr>
        <w:t xml:space="preserve">                  </w:t>
      </w:r>
      <w:r w:rsidRPr="00454237">
        <w:rPr>
          <w:rFonts w:ascii="Times New Roman" w:hAnsi="Times New Roman"/>
          <w:sz w:val="24"/>
          <w:szCs w:val="24"/>
        </w:rPr>
        <w:t>РОССИЙСКАЯ ФЕДЕРАЦИЯ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РОСТОВСКАЯ ОБЛАСТЬ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РЕМОНТНЕНСКИЙ РАЙОН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«РЕМОНТНЕНСКОЕ СЕЛЬСКОЕ ПОСЕЛЕНИЕ»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СОБРАНИЕ ДЕПУТАТОВ РЕМОНТНЕНСКОГО СЕЛЬСКОГО ПОСЕЛЕНИЯ</w:t>
      </w:r>
    </w:p>
    <w:p w:rsidR="0022300E" w:rsidRPr="00454237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>РЕШЕНИЕ №</w:t>
      </w:r>
      <w:r w:rsidR="00883EE7">
        <w:rPr>
          <w:rFonts w:ascii="Times New Roman" w:hAnsi="Times New Roman"/>
          <w:b/>
          <w:sz w:val="24"/>
          <w:szCs w:val="24"/>
        </w:rPr>
        <w:t>91</w:t>
      </w:r>
    </w:p>
    <w:p w:rsidR="0022300E" w:rsidRDefault="0022300E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6B29" w:rsidRPr="00454237" w:rsidRDefault="00C96B29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 </w:t>
      </w:r>
      <w:r w:rsidR="00883EE7">
        <w:rPr>
          <w:rFonts w:ascii="Times New Roman" w:hAnsi="Times New Roman"/>
          <w:b/>
          <w:sz w:val="24"/>
          <w:szCs w:val="24"/>
        </w:rPr>
        <w:t>19</w:t>
      </w:r>
      <w:r w:rsidRPr="00454237">
        <w:rPr>
          <w:rFonts w:ascii="Times New Roman" w:hAnsi="Times New Roman"/>
          <w:b/>
          <w:sz w:val="24"/>
          <w:szCs w:val="24"/>
        </w:rPr>
        <w:t>.</w:t>
      </w:r>
      <w:r w:rsidR="00C96B29">
        <w:rPr>
          <w:rFonts w:ascii="Times New Roman" w:hAnsi="Times New Roman"/>
          <w:b/>
          <w:sz w:val="24"/>
          <w:szCs w:val="24"/>
        </w:rPr>
        <w:t>1</w:t>
      </w:r>
      <w:r w:rsidR="00046EE7">
        <w:rPr>
          <w:rFonts w:ascii="Times New Roman" w:hAnsi="Times New Roman"/>
          <w:b/>
          <w:sz w:val="24"/>
          <w:szCs w:val="24"/>
        </w:rPr>
        <w:t>2</w:t>
      </w:r>
      <w:r w:rsidRPr="00454237"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                    </w:t>
      </w:r>
      <w:r w:rsidR="0045423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54237">
        <w:rPr>
          <w:rFonts w:ascii="Times New Roman" w:hAnsi="Times New Roman"/>
          <w:b/>
          <w:sz w:val="24"/>
          <w:szCs w:val="24"/>
        </w:rPr>
        <w:t>с. Ремонтное</w:t>
      </w:r>
      <w:r w:rsidRPr="00454237">
        <w:rPr>
          <w:rFonts w:ascii="Times New Roman" w:hAnsi="Times New Roman"/>
          <w:sz w:val="24"/>
          <w:szCs w:val="24"/>
        </w:rPr>
        <w:t xml:space="preserve"> </w:t>
      </w:r>
    </w:p>
    <w:p w:rsidR="0022300E" w:rsidRPr="00454237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О внесении изменений в решение Собрания депутатов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«О бюджете Ремонтненского сельского поселения 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Ремонтненского района на 2023 год и на плановый 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период 2024 и 2025 годов».</w:t>
      </w:r>
    </w:p>
    <w:p w:rsidR="0022300E" w:rsidRPr="00454237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</w:p>
    <w:p w:rsidR="0022300E" w:rsidRPr="00454237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               Принято собранием депутатов</w:t>
      </w:r>
    </w:p>
    <w:p w:rsidR="0022300E" w:rsidRPr="00454237" w:rsidRDefault="0022300E" w:rsidP="0022300E">
      <w:pPr>
        <w:ind w:left="-539" w:firstLine="709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>Статья 1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</w:p>
    <w:p w:rsidR="00046EE7" w:rsidRPr="00454237" w:rsidRDefault="00046EE7" w:rsidP="00046EE7">
      <w:pPr>
        <w:pStyle w:val="ConsPlusTitle"/>
        <w:jc w:val="both"/>
        <w:rPr>
          <w:b w:val="0"/>
          <w:bCs w:val="0"/>
          <w:lang w:eastAsia="en-US"/>
        </w:rPr>
      </w:pPr>
      <w:r w:rsidRPr="00454237">
        <w:rPr>
          <w:b w:val="0"/>
          <w:bCs w:val="0"/>
          <w:lang w:eastAsia="en-US"/>
        </w:rPr>
        <w:t>Внести в Решение Собрания депутатов от 28 декабря 2022 года №60 «О бюджете Ремонтненского сельского поселения Ремонтненского района на 2023 год и на плановый период 2024 и 2025 годов» следующие изменения:</w:t>
      </w:r>
    </w:p>
    <w:p w:rsidR="00046EE7" w:rsidRPr="00454237" w:rsidRDefault="00046EE7" w:rsidP="00046EE7">
      <w:pPr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1) в части 1 статьи 1:</w:t>
      </w:r>
    </w:p>
    <w:p w:rsidR="00046EE7" w:rsidRPr="00454237" w:rsidRDefault="00046EE7" w:rsidP="00046EE7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а) в пункте 1 цифры «2</w:t>
      </w:r>
      <w:r>
        <w:rPr>
          <w:rFonts w:ascii="Times New Roman" w:hAnsi="Times New Roman"/>
          <w:sz w:val="24"/>
          <w:szCs w:val="24"/>
        </w:rPr>
        <w:t>6 711,9</w:t>
      </w:r>
      <w:r w:rsidRPr="00454237"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27 181,9</w:t>
      </w:r>
      <w:r w:rsidRPr="00454237">
        <w:rPr>
          <w:rFonts w:ascii="Times New Roman" w:hAnsi="Times New Roman"/>
          <w:sz w:val="24"/>
          <w:szCs w:val="24"/>
        </w:rPr>
        <w:t>»;</w:t>
      </w:r>
    </w:p>
    <w:p w:rsidR="00046EE7" w:rsidRPr="00454237" w:rsidRDefault="00046EE7" w:rsidP="00046EE7">
      <w:pPr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б) в пункте 2 цифры «2</w:t>
      </w:r>
      <w:r>
        <w:rPr>
          <w:rFonts w:ascii="Times New Roman" w:hAnsi="Times New Roman"/>
          <w:sz w:val="24"/>
          <w:szCs w:val="24"/>
        </w:rPr>
        <w:t>9 122,0</w:t>
      </w:r>
      <w:r w:rsidRPr="00454237"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29 592</w:t>
      </w:r>
      <w:r w:rsidRPr="00454237">
        <w:rPr>
          <w:rFonts w:ascii="Times New Roman" w:hAnsi="Times New Roman"/>
          <w:sz w:val="24"/>
          <w:szCs w:val="24"/>
        </w:rPr>
        <w:t>,0».</w:t>
      </w:r>
    </w:p>
    <w:p w:rsidR="00046EE7" w:rsidRDefault="00046EE7" w:rsidP="00046EE7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</w:t>
      </w:r>
    </w:p>
    <w:p w:rsidR="00471A87" w:rsidRPr="00471A87" w:rsidRDefault="00471A87" w:rsidP="00471A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71A87">
        <w:rPr>
          <w:rFonts w:ascii="Times New Roman" w:hAnsi="Times New Roman"/>
          <w:sz w:val="24"/>
          <w:szCs w:val="24"/>
        </w:rPr>
        <w:t>2) Утвердить распределение субвенций из областного бюджета в бюджет Ремонтненского сельского поселения Ремонтненского района на 202</w:t>
      </w:r>
      <w:r>
        <w:rPr>
          <w:rFonts w:ascii="Times New Roman" w:hAnsi="Times New Roman"/>
          <w:sz w:val="24"/>
          <w:szCs w:val="24"/>
        </w:rPr>
        <w:t>3</w:t>
      </w:r>
      <w:r w:rsidRPr="00471A87">
        <w:rPr>
          <w:rFonts w:ascii="Times New Roman" w:hAnsi="Times New Roman"/>
          <w:sz w:val="24"/>
          <w:szCs w:val="24"/>
        </w:rPr>
        <w:t xml:space="preserve"> год и на плановый 20</w:t>
      </w:r>
      <w:r>
        <w:rPr>
          <w:rFonts w:ascii="Times New Roman" w:hAnsi="Times New Roman"/>
          <w:sz w:val="24"/>
          <w:szCs w:val="24"/>
        </w:rPr>
        <w:t>24</w:t>
      </w:r>
      <w:r w:rsidRPr="00471A8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471A87"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/>
          <w:sz w:val="24"/>
          <w:szCs w:val="24"/>
        </w:rPr>
        <w:t>7</w:t>
      </w:r>
      <w:r w:rsidRPr="00471A8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71A87" w:rsidRPr="00454237" w:rsidRDefault="00471A87" w:rsidP="00046EE7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</w:pPr>
    </w:p>
    <w:p w:rsidR="00046EE7" w:rsidRPr="00454237" w:rsidRDefault="00046EE7" w:rsidP="00046EE7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</w:t>
      </w:r>
      <w:r w:rsidR="00471A87">
        <w:rPr>
          <w:rFonts w:ascii="Times New Roman" w:hAnsi="Times New Roman"/>
          <w:sz w:val="24"/>
          <w:szCs w:val="24"/>
        </w:rPr>
        <w:t>3</w:t>
      </w:r>
      <w:r w:rsidRPr="00454237">
        <w:rPr>
          <w:rFonts w:ascii="Times New Roman" w:hAnsi="Times New Roman"/>
          <w:sz w:val="24"/>
          <w:szCs w:val="24"/>
        </w:rPr>
        <w:t>)  приложение 1 изложить в следующей редакции:</w:t>
      </w:r>
    </w:p>
    <w:p w:rsidR="00046EE7" w:rsidRPr="00454237" w:rsidRDefault="00046EE7" w:rsidP="00046EE7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  <w:sectPr w:rsidR="00046EE7" w:rsidRPr="00454237" w:rsidSect="00D01F54">
          <w:footerReference w:type="default" r:id="rId7"/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046EE7" w:rsidRPr="00454237" w:rsidRDefault="00046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454237">
        <w:rPr>
          <w:rFonts w:ascii="Times New Roman" w:hAnsi="Times New Roman"/>
          <w:sz w:val="22"/>
          <w:szCs w:val="22"/>
        </w:rPr>
        <w:t xml:space="preserve">Приложение № 1 </w:t>
      </w:r>
    </w:p>
    <w:p w:rsidR="00046EE7" w:rsidRPr="00454237" w:rsidRDefault="00046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883EE7" w:rsidRDefault="00905BF2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</w:t>
      </w:r>
      <w:r w:rsidR="00883EE7">
        <w:rPr>
          <w:rFonts w:ascii="Times New Roman" w:hAnsi="Times New Roman"/>
          <w:sz w:val="22"/>
          <w:szCs w:val="22"/>
        </w:rPr>
        <w:t>91</w:t>
      </w:r>
      <w:r w:rsidR="00046EE7" w:rsidRPr="00454237">
        <w:rPr>
          <w:rFonts w:ascii="Times New Roman" w:hAnsi="Times New Roman"/>
          <w:sz w:val="22"/>
          <w:szCs w:val="22"/>
        </w:rPr>
        <w:t xml:space="preserve"> от </w:t>
      </w:r>
      <w:r w:rsidR="00883EE7">
        <w:rPr>
          <w:rFonts w:ascii="Times New Roman" w:hAnsi="Times New Roman"/>
          <w:sz w:val="22"/>
          <w:szCs w:val="22"/>
        </w:rPr>
        <w:t>19</w:t>
      </w:r>
      <w:r w:rsidR="00046EE7" w:rsidRPr="0045423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="00046EE7" w:rsidRPr="00454237">
        <w:rPr>
          <w:rFonts w:ascii="Times New Roman" w:hAnsi="Times New Roman"/>
          <w:sz w:val="22"/>
          <w:szCs w:val="22"/>
        </w:rPr>
        <w:t>.2023«</w:t>
      </w:r>
      <w:r w:rsidR="00883EE7">
        <w:rPr>
          <w:rFonts w:ascii="Times New Roman" w:hAnsi="Times New Roman"/>
          <w:sz w:val="22"/>
          <w:szCs w:val="22"/>
        </w:rPr>
        <w:t xml:space="preserve">О внесении </w:t>
      </w:r>
    </w:p>
    <w:p w:rsidR="00883EE7" w:rsidRDefault="00883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изменений в решение </w:t>
      </w:r>
    </w:p>
    <w:p w:rsidR="00046EE7" w:rsidRPr="00454237" w:rsidRDefault="00883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«</w:t>
      </w:r>
      <w:r w:rsidR="00046EE7" w:rsidRPr="00454237">
        <w:rPr>
          <w:rFonts w:ascii="Times New Roman" w:hAnsi="Times New Roman"/>
          <w:sz w:val="22"/>
          <w:szCs w:val="22"/>
        </w:rPr>
        <w:t>О бюджете</w:t>
      </w:r>
    </w:p>
    <w:p w:rsidR="00046EE7" w:rsidRPr="00454237" w:rsidRDefault="00046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046EE7" w:rsidRPr="00454237" w:rsidRDefault="00046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046EE7" w:rsidRPr="00454237" w:rsidRDefault="00046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на 2023 год и плановый</w:t>
      </w:r>
    </w:p>
    <w:p w:rsidR="00046EE7" w:rsidRPr="00454237" w:rsidRDefault="00046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период 2024 и 2025 годов»</w:t>
      </w:r>
    </w:p>
    <w:p w:rsidR="00046EE7" w:rsidRPr="00454237" w:rsidRDefault="00046EE7" w:rsidP="00046EE7">
      <w:pPr>
        <w:pStyle w:val="Web"/>
        <w:spacing w:before="0" w:after="0" w:line="240" w:lineRule="exact"/>
        <w:ind w:left="9912"/>
        <w:jc w:val="right"/>
        <w:rPr>
          <w:rStyle w:val="hl41"/>
          <w:rFonts w:ascii="Times New Roman" w:hAnsi="Times New Roman"/>
          <w:sz w:val="24"/>
          <w:szCs w:val="24"/>
        </w:rPr>
      </w:pPr>
    </w:p>
    <w:p w:rsidR="00046EE7" w:rsidRPr="00454237" w:rsidRDefault="00046EE7" w:rsidP="00046EE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>
        <w:rPr>
          <w:rStyle w:val="hl41"/>
          <w:rFonts w:ascii="Times New Roman" w:hAnsi="Times New Roman"/>
          <w:sz w:val="24"/>
          <w:szCs w:val="24"/>
        </w:rPr>
        <w:t xml:space="preserve">                           </w:t>
      </w:r>
      <w:r w:rsidRPr="00454237">
        <w:rPr>
          <w:rStyle w:val="hl41"/>
          <w:rFonts w:ascii="Times New Roman" w:hAnsi="Times New Roman"/>
          <w:sz w:val="24"/>
          <w:szCs w:val="24"/>
        </w:rPr>
        <w:t>Объем поступлений доходов бюджета Ремонтненского сельского поселения</w:t>
      </w:r>
    </w:p>
    <w:p w:rsidR="00046EE7" w:rsidRPr="00454237" w:rsidRDefault="00046EE7" w:rsidP="00046EE7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454237">
        <w:rPr>
          <w:rStyle w:val="hl41"/>
          <w:rFonts w:ascii="Times New Roman" w:hAnsi="Times New Roman"/>
          <w:sz w:val="24"/>
          <w:szCs w:val="24"/>
        </w:rPr>
        <w:t>Ремонтненского района на 2023 год и на плановый период 2024 и 2025 годов</w:t>
      </w:r>
      <w:r w:rsidRPr="004542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4453"/>
        <w:gridCol w:w="1263"/>
        <w:gridCol w:w="1126"/>
        <w:gridCol w:w="1174"/>
      </w:tblGrid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Код бюджетной классификации РФ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Наименование   статьи доходов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2025год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46EE7" w:rsidRPr="00454237" w:rsidTr="00046EE7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27 181,9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046EE7" w:rsidRPr="00454237" w:rsidTr="00046EE7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1 034,5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9 984,3</w:t>
            </w:r>
          </w:p>
        </w:tc>
      </w:tr>
      <w:tr w:rsidR="00046EE7" w:rsidRPr="00454237" w:rsidTr="00046EE7">
        <w:trPr>
          <w:trHeight w:val="315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1 01 00000 00 0000 000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 xml:space="preserve">4 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Pr="00454237"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4 700,0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1 01 02000 01 0000 110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54237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4 700,0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1 01 02010 01 0000 110</w:t>
            </w:r>
          </w:p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  <w:r w:rsidRPr="00454237">
              <w:rPr>
                <w:rFonts w:ascii="Times New Roman" w:hAnsi="Times New Roman"/>
                <w:sz w:val="2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4237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454237"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Федерации, а также доходов от долевого участия </w:t>
            </w:r>
            <w:r w:rsidRPr="00454237">
              <w:rPr>
                <w:rFonts w:ascii="Times New Roman" w:hAnsi="Times New Roman"/>
                <w:sz w:val="20"/>
              </w:rPr>
              <w:br/>
              <w:t>в организации, полученных в виде дивидендов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4 670,0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4 670,0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1 01 02020 01 0000 110</w:t>
            </w:r>
          </w:p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1 05 00000 00 0000 000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2 980,0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2 500,0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1 05 03000 00 0000 110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2 980,0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2 500,0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1 05 03010 01 0000 110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2 980,0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2 500,0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1 06 00000 00 0000 000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НАЛОГИ НА ИМУЩЕСТВО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905B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</w:t>
            </w:r>
            <w:r w:rsidR="00905BF2">
              <w:rPr>
                <w:rFonts w:ascii="Times New Roman" w:hAnsi="Times New Roman"/>
                <w:b/>
                <w:sz w:val="20"/>
              </w:rPr>
              <w:t> 352,7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2 060,0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2 080,0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1 06 01000 00 0000 110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1 072,7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1 06 01030 10 0000 110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1 072,7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1 06 06000 00 0000 110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1 280,0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1 280,0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1 300,0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1 06 06030 00 0000 110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Земельный налог с организаций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1 06 06033 10 0000 110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1 06 06040 00 0000 110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Земельный налог с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1 06 06043 10 0000 110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1 11 00000 00 0000 000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537,6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562,0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1 11 05000 00 0000 120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537,6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562,0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1 11 05020 00 0000 120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  участков бюджетных и автономных  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1 11 05025 10 0000 120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88,0</w:t>
            </w:r>
          </w:p>
        </w:tc>
      </w:tr>
      <w:tr w:rsidR="00046EE7" w:rsidRPr="00454237" w:rsidTr="00046EE7">
        <w:trPr>
          <w:trHeight w:val="1659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1 11 05030 00 0000 120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473,8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1 11 05035 10 0000 120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473,8</w:t>
            </w:r>
          </w:p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1 11 09000 00 0000 120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1 11 09040 00 0000 120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1 11 09045 10 0000 120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1 13 00000 00 0000 000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97,3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1 13 02000 00 0000 130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 от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97,3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1 13 02065 10 0000 130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97,3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1 14 00000 00 0000 000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162,1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1 14 06000 00 0000 430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162,1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1 14 06020 00 0000 430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162,1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1 14 06025 10 0000 430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Доходы от продажи земельных участков, находящихся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162,1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1 16 00000 00 0000 000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45,0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1 16 02000 02 0000 140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046EE7" w:rsidRPr="00454237" w:rsidTr="00046EE7">
        <w:trPr>
          <w:trHeight w:val="1123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1 16 02020 02 0000 140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16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454237">
              <w:rPr>
                <w:rFonts w:ascii="Times New Roman" w:hAnsi="Times New Roman"/>
                <w:b/>
                <w:sz w:val="20"/>
              </w:rPr>
              <w:t>14</w:t>
            </w:r>
            <w:r>
              <w:rPr>
                <w:rFonts w:ascii="Times New Roman" w:hAnsi="Times New Roman"/>
                <w:b/>
                <w:sz w:val="20"/>
              </w:rPr>
              <w:t>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12 888,1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11 644,3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454237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12 888,1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11 644,3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2 02 10000 00 0000 150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11 298,3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2 02 15001 00 0000 150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2 02 15001 10 0000 150</w:t>
            </w:r>
          </w:p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2 02 30000 00 0000 150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334,4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346,0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2 02 30024 00 0000 150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Субвенции местным бюджетам на исполнение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2 02 30024 10 0000 150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2 02 35118 00 0000 150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2 02 35118 10 0000 150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2 02 40000 00 0000 150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2 02 49999 00 0000 150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46EE7" w:rsidRPr="00454237" w:rsidTr="00046EE7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2 02 49999 10 0000 150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454237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046EE7" w:rsidRPr="00454237" w:rsidRDefault="00046EE7" w:rsidP="00046EE7">
      <w:pPr>
        <w:tabs>
          <w:tab w:val="left" w:pos="5745"/>
          <w:tab w:val="left" w:pos="6105"/>
          <w:tab w:val="right" w:pos="9978"/>
        </w:tabs>
        <w:rPr>
          <w:rStyle w:val="hl41"/>
          <w:rFonts w:ascii="Times New Roman" w:hAnsi="Times New Roman"/>
          <w:sz w:val="24"/>
          <w:szCs w:val="24"/>
        </w:rPr>
      </w:pPr>
    </w:p>
    <w:p w:rsidR="00046EE7" w:rsidRPr="00454237" w:rsidRDefault="00046EE7" w:rsidP="00046EE7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046EE7" w:rsidRPr="00454237" w:rsidRDefault="00046EE7" w:rsidP="00046EE7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046EE7" w:rsidRPr="00454237" w:rsidRDefault="0034711A" w:rsidP="00046EE7">
      <w:pPr>
        <w:pStyle w:val="Web"/>
        <w:spacing w:before="0"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46EE7" w:rsidRPr="00454237">
        <w:rPr>
          <w:rFonts w:ascii="Times New Roman" w:hAnsi="Times New Roman"/>
        </w:rPr>
        <w:t>)  приложение 2 изложить в следующей редакции:</w:t>
      </w:r>
    </w:p>
    <w:p w:rsidR="00046EE7" w:rsidRPr="00454237" w:rsidRDefault="00046EE7" w:rsidP="00046EE7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046EE7" w:rsidRPr="00454237" w:rsidRDefault="00046EE7" w:rsidP="00046EE7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046EE7" w:rsidRPr="00454237" w:rsidRDefault="00046EE7" w:rsidP="00046EE7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046EE7" w:rsidRPr="00454237" w:rsidRDefault="00046EE7" w:rsidP="00046EE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54237">
        <w:rPr>
          <w:rFonts w:ascii="Times New Roman" w:hAnsi="Times New Roman"/>
          <w:sz w:val="22"/>
          <w:szCs w:val="22"/>
        </w:rPr>
        <w:t xml:space="preserve">Приложение №2 </w:t>
      </w:r>
    </w:p>
    <w:p w:rsidR="00046EE7" w:rsidRPr="00454237" w:rsidRDefault="00046EE7" w:rsidP="00046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№91</w:t>
      </w:r>
      <w:r w:rsidRPr="0045423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19</w:t>
      </w:r>
      <w:r w:rsidRPr="0045423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454237">
        <w:rPr>
          <w:rFonts w:ascii="Times New Roman" w:hAnsi="Times New Roman"/>
          <w:sz w:val="22"/>
          <w:szCs w:val="22"/>
        </w:rPr>
        <w:t>.2023«</w:t>
      </w:r>
      <w:r>
        <w:rPr>
          <w:rFonts w:ascii="Times New Roman" w:hAnsi="Times New Roman"/>
          <w:sz w:val="22"/>
          <w:szCs w:val="22"/>
        </w:rPr>
        <w:t xml:space="preserve">О внесении </w:t>
      </w:r>
    </w:p>
    <w:p w:rsid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изменений в решение 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«</w:t>
      </w:r>
      <w:r w:rsidRPr="00454237">
        <w:rPr>
          <w:rFonts w:ascii="Times New Roman" w:hAnsi="Times New Roman"/>
          <w:sz w:val="22"/>
          <w:szCs w:val="22"/>
        </w:rPr>
        <w:t>О бюджете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на 2023 год и плановый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период 2024 и 2025 годов»</w:t>
      </w:r>
    </w:p>
    <w:p w:rsidR="00046EE7" w:rsidRPr="00454237" w:rsidRDefault="00046EE7" w:rsidP="00046EE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046EE7" w:rsidRPr="00454237" w:rsidRDefault="00046EE7" w:rsidP="00046EE7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046EE7" w:rsidRPr="00454237" w:rsidRDefault="00046EE7" w:rsidP="00046EE7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</w:p>
    <w:p w:rsidR="00046EE7" w:rsidRPr="00454237" w:rsidRDefault="00046EE7" w:rsidP="00046EE7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b/>
          <w:sz w:val="24"/>
          <w:szCs w:val="24"/>
        </w:rPr>
      </w:pPr>
    </w:p>
    <w:p w:rsidR="00046EE7" w:rsidRPr="00454237" w:rsidRDefault="00046EE7" w:rsidP="00046EE7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46EE7" w:rsidRPr="00454237" w:rsidRDefault="00046EE7" w:rsidP="00046EE7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Ремонтненского</w:t>
      </w:r>
    </w:p>
    <w:p w:rsidR="00046EE7" w:rsidRPr="00454237" w:rsidRDefault="00046EE7" w:rsidP="00046EE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>сельского поселения Ремонтненского района на 2023 год и на плановый период 2024 и 2025 годов</w:t>
      </w:r>
    </w:p>
    <w:p w:rsidR="00046EE7" w:rsidRPr="00454237" w:rsidRDefault="00046EE7" w:rsidP="00046EE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5423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881" w:type="dxa"/>
        <w:tblInd w:w="108" w:type="dxa"/>
        <w:tblLook w:val="01E0" w:firstRow="1" w:lastRow="1" w:firstColumn="1" w:lastColumn="1" w:noHBand="0" w:noVBand="0"/>
      </w:tblPr>
      <w:tblGrid>
        <w:gridCol w:w="2943"/>
        <w:gridCol w:w="3544"/>
        <w:gridCol w:w="1532"/>
        <w:gridCol w:w="1532"/>
        <w:gridCol w:w="1330"/>
      </w:tblGrid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tabs>
                <w:tab w:val="center" w:pos="1487"/>
              </w:tabs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 xml:space="preserve">     00 00 00 00 00 0000 000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Всего источников внутреннего финансирования дефицита бюджета Ремонтненского сельского поселения Ремонтненского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905B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</w:t>
            </w:r>
            <w:r w:rsidR="00905BF2" w:rsidRPr="00D71032">
              <w:rPr>
                <w:rFonts w:ascii="Times New Roman" w:hAnsi="Times New Roman"/>
                <w:b/>
                <w:sz w:val="20"/>
              </w:rPr>
              <w:t>7 181,9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905BF2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27 181,9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21 628,6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905BF2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27 181,9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21 628,6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905BF2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27 181,9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21 628,6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905B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29</w:t>
            </w:r>
            <w:r w:rsidR="00905BF2" w:rsidRPr="00D71032">
              <w:rPr>
                <w:rFonts w:ascii="Times New Roman" w:hAnsi="Times New Roman"/>
                <w:b/>
                <w:sz w:val="20"/>
              </w:rPr>
              <w:t> 592,0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032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905BF2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29</w:t>
            </w:r>
            <w:r w:rsidR="00905BF2" w:rsidRPr="00D71032">
              <w:rPr>
                <w:rFonts w:ascii="Times New Roman" w:hAnsi="Times New Roman"/>
                <w:sz w:val="20"/>
              </w:rPr>
              <w:t> 592,0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21 628,6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905BF2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29 592,0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21 628,6</w:t>
            </w:r>
          </w:p>
        </w:tc>
      </w:tr>
      <w:tr w:rsidR="00046EE7" w:rsidRPr="00D71032" w:rsidTr="00046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E7" w:rsidRPr="00D71032" w:rsidRDefault="00046EE7" w:rsidP="00046EE7">
            <w:pPr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905BF2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29 592,0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22 826,7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E7" w:rsidRPr="00D71032" w:rsidRDefault="00046EE7" w:rsidP="00046EE7">
            <w:pPr>
              <w:jc w:val="center"/>
              <w:rPr>
                <w:rFonts w:ascii="Times New Roman" w:hAnsi="Times New Roman"/>
                <w:sz w:val="20"/>
              </w:rPr>
            </w:pPr>
            <w:r w:rsidRPr="00D71032">
              <w:rPr>
                <w:rFonts w:ascii="Times New Roman" w:hAnsi="Times New Roman"/>
                <w:sz w:val="20"/>
              </w:rPr>
              <w:t>21 628,6</w:t>
            </w:r>
          </w:p>
        </w:tc>
      </w:tr>
    </w:tbl>
    <w:p w:rsidR="00046EE7" w:rsidRPr="00454237" w:rsidRDefault="00046EE7" w:rsidP="00046EE7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</w:t>
      </w:r>
    </w:p>
    <w:p w:rsidR="00046EE7" w:rsidRPr="00454237" w:rsidRDefault="00046EE7" w:rsidP="00046EE7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ab/>
      </w:r>
    </w:p>
    <w:p w:rsidR="00C50897" w:rsidRDefault="008E7D42" w:rsidP="00C50897">
      <w:pPr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</w:t>
      </w:r>
    </w:p>
    <w:p w:rsidR="0022300E" w:rsidRPr="00C50897" w:rsidRDefault="0034711A" w:rsidP="00C50897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E7D42" w:rsidRPr="00C50897">
        <w:rPr>
          <w:rFonts w:ascii="Times New Roman" w:hAnsi="Times New Roman"/>
          <w:sz w:val="22"/>
          <w:szCs w:val="22"/>
        </w:rPr>
        <w:t xml:space="preserve">) </w:t>
      </w:r>
      <w:r w:rsidR="0022300E" w:rsidRPr="00C50897">
        <w:rPr>
          <w:sz w:val="22"/>
          <w:szCs w:val="22"/>
        </w:rPr>
        <w:t>приложение 4 изложить в следующей редакции:</w:t>
      </w:r>
    </w:p>
    <w:p w:rsidR="0022300E" w:rsidRPr="00454237" w:rsidRDefault="0022300E" w:rsidP="0022300E">
      <w:pPr>
        <w:pStyle w:val="ConsPlusNormal"/>
        <w:spacing w:line="360" w:lineRule="auto"/>
        <w:ind w:firstLine="540"/>
        <w:jc w:val="both"/>
        <w:rPr>
          <w:b/>
        </w:rPr>
      </w:pPr>
    </w:p>
    <w:p w:rsidR="0022300E" w:rsidRPr="00454237" w:rsidRDefault="0022300E" w:rsidP="0022300E">
      <w:pPr>
        <w:tabs>
          <w:tab w:val="left" w:pos="8085"/>
        </w:tabs>
        <w:ind w:firstLine="708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2300E" w:rsidRPr="00454237" w:rsidRDefault="0022300E" w:rsidP="0022300E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11120" w:type="dxa"/>
        <w:jc w:val="center"/>
        <w:tblLook w:val="04A0" w:firstRow="1" w:lastRow="0" w:firstColumn="1" w:lastColumn="0" w:noHBand="0" w:noVBand="1"/>
      </w:tblPr>
      <w:tblGrid>
        <w:gridCol w:w="11120"/>
      </w:tblGrid>
      <w:tr w:rsidR="0022300E" w:rsidRPr="00454237" w:rsidTr="00883EE7">
        <w:trPr>
          <w:trHeight w:val="1186"/>
          <w:jc w:val="center"/>
        </w:trPr>
        <w:tc>
          <w:tcPr>
            <w:tcW w:w="11120" w:type="dxa"/>
          </w:tcPr>
          <w:p w:rsidR="00C50897" w:rsidRDefault="0022300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  <w:r w:rsidRPr="0045423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1032" w:rsidRDefault="00D71032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71032" w:rsidRDefault="00D71032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71032" w:rsidRDefault="00D71032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71032" w:rsidRDefault="00D71032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71032" w:rsidRDefault="00D71032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71032" w:rsidRDefault="00D71032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2300E" w:rsidRPr="00454237" w:rsidRDefault="0022300E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№4 </w:t>
            </w:r>
          </w:p>
          <w:p w:rsidR="00D837CF" w:rsidRPr="00454237" w:rsidRDefault="00D837CF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</w:t>
            </w:r>
          </w:p>
          <w:p w:rsidR="00883EE7" w:rsidRDefault="00883EE7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№91</w:t>
            </w: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45423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454237">
              <w:rPr>
                <w:rFonts w:ascii="Times New Roman" w:hAnsi="Times New Roman"/>
                <w:sz w:val="22"/>
                <w:szCs w:val="22"/>
              </w:rPr>
              <w:t>.2023«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внесении </w:t>
            </w:r>
          </w:p>
          <w:p w:rsidR="00883EE7" w:rsidRDefault="00883EE7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изменений в решение </w:t>
            </w:r>
          </w:p>
          <w:p w:rsidR="00883EE7" w:rsidRPr="00454237" w:rsidRDefault="00883EE7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Собрание депутатов «</w:t>
            </w:r>
            <w:r w:rsidRPr="00454237">
              <w:rPr>
                <w:rFonts w:ascii="Times New Roman" w:hAnsi="Times New Roman"/>
                <w:sz w:val="22"/>
                <w:szCs w:val="22"/>
              </w:rPr>
              <w:t>О бюджете</w:t>
            </w:r>
          </w:p>
          <w:p w:rsidR="00883EE7" w:rsidRPr="00454237" w:rsidRDefault="00883EE7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Ремонтненского сельского поселения</w:t>
            </w:r>
          </w:p>
          <w:p w:rsidR="00883EE7" w:rsidRPr="00454237" w:rsidRDefault="00883EE7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Ремонтненского района</w:t>
            </w:r>
          </w:p>
          <w:p w:rsidR="00883EE7" w:rsidRPr="00454237" w:rsidRDefault="00883EE7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на 2023 год и плановый</w:t>
            </w:r>
          </w:p>
          <w:p w:rsidR="00883EE7" w:rsidRPr="00454237" w:rsidRDefault="00883EE7" w:rsidP="00883EE7">
            <w:pPr>
              <w:pStyle w:val="Web"/>
              <w:spacing w:before="0" w:after="0" w:line="240" w:lineRule="exact"/>
              <w:ind w:right="27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период 2024 и 2025 годов»</w:t>
            </w:r>
          </w:p>
          <w:p w:rsidR="00D837CF" w:rsidRPr="00454237" w:rsidRDefault="00D837CF" w:rsidP="00883EE7">
            <w:pPr>
              <w:pStyle w:val="Web"/>
              <w:spacing w:before="0" w:after="0" w:line="240" w:lineRule="exact"/>
              <w:ind w:right="-47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2300E" w:rsidRPr="00454237" w:rsidRDefault="0022300E" w:rsidP="008E7D42">
            <w:pPr>
              <w:pStyle w:val="Web"/>
              <w:spacing w:before="0" w:after="0" w:line="240" w:lineRule="exact"/>
              <w:jc w:val="right"/>
              <w:rPr>
                <w:rFonts w:ascii="Times New Roman" w:hAnsi="Times New Roman"/>
              </w:rPr>
            </w:pPr>
          </w:p>
          <w:p w:rsidR="0022300E" w:rsidRPr="00454237" w:rsidRDefault="0022300E" w:rsidP="008E7D42">
            <w:pPr>
              <w:ind w:left="2832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0E" w:rsidRPr="00454237" w:rsidRDefault="00D01F54" w:rsidP="00D01F54">
            <w:pPr>
              <w:ind w:left="531" w:right="-38" w:hanging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>ваний по разделам, подразделам, ц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елевым статьям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(муниципальным программам Ремонтненского сельского поселения и непрограммным направлениям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деятельности), группам и подгруппам видов расходов классификации расходов бюджета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Ремонтненского сельского поселения Ремонтненского района</w:t>
            </w:r>
          </w:p>
          <w:p w:rsidR="0022300E" w:rsidRPr="00454237" w:rsidRDefault="0022300E" w:rsidP="00D01F54">
            <w:pPr>
              <w:ind w:left="34"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>на 2023 год и на плановый период 2024 и 2025 годов</w:t>
            </w:r>
          </w:p>
          <w:p w:rsidR="0022300E" w:rsidRPr="00454237" w:rsidRDefault="0022300E" w:rsidP="008E7D42">
            <w:pPr>
              <w:ind w:left="34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300E" w:rsidRPr="00454237" w:rsidRDefault="0022300E" w:rsidP="0022300E">
      <w:pPr>
        <w:tabs>
          <w:tab w:val="left" w:pos="7400"/>
        </w:tabs>
        <w:jc w:val="righ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(тыс. рублей)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75"/>
        <w:gridCol w:w="566"/>
        <w:gridCol w:w="570"/>
        <w:gridCol w:w="1458"/>
        <w:gridCol w:w="603"/>
        <w:gridCol w:w="1021"/>
        <w:gridCol w:w="1021"/>
        <w:gridCol w:w="1021"/>
      </w:tblGrid>
      <w:tr w:rsidR="0022300E" w:rsidRPr="00454237" w:rsidTr="00D01F54">
        <w:trPr>
          <w:cantSplit/>
          <w:trHeight w:val="229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22300E" w:rsidRPr="00454237" w:rsidTr="00D01F54">
        <w:trPr>
          <w:trHeight w:val="229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102BDE" w:rsidP="00905B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29 </w:t>
            </w:r>
            <w:r w:rsidR="00905BF2">
              <w:rPr>
                <w:rFonts w:ascii="Times New Roman" w:hAnsi="Times New Roman"/>
                <w:b/>
                <w:sz w:val="20"/>
              </w:rPr>
              <w:t>592</w:t>
            </w:r>
            <w:r w:rsidRPr="00454237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905B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12</w:t>
            </w:r>
            <w:r w:rsidR="00905BF2">
              <w:rPr>
                <w:rFonts w:ascii="Times New Roman" w:hAnsi="Times New Roman"/>
                <w:b/>
                <w:sz w:val="20"/>
              </w:rPr>
              <w:t> 129,3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10 547,2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10 540,7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905BF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  <w:r w:rsidR="00905BF2">
              <w:rPr>
                <w:rFonts w:ascii="Times New Roman" w:hAnsi="Times New Roman"/>
                <w:sz w:val="20"/>
              </w:rPr>
              <w:t> 559,6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9 775,0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9 266,7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905BF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</w:t>
            </w:r>
            <w:r w:rsidR="00905BF2">
              <w:rPr>
                <w:rFonts w:ascii="Times New Roman" w:hAnsi="Times New Roman"/>
                <w:sz w:val="20"/>
              </w:rPr>
              <w:t> 765,0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8 747,7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8 238,9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</w:t>
            </w: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905B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05BF2">
              <w:rPr>
                <w:rFonts w:ascii="Times New Roman" w:hAnsi="Times New Roman"/>
                <w:sz w:val="20"/>
              </w:rPr>
              <w:t> 776,8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998,0</w:t>
            </w:r>
          </w:p>
        </w:tc>
      </w:tr>
      <w:tr w:rsidR="0022300E" w:rsidRPr="00454237" w:rsidTr="00D01F54">
        <w:trPr>
          <w:trHeight w:val="8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22300E" w:rsidRPr="00454237" w:rsidTr="00D01F54">
        <w:trPr>
          <w:trHeight w:val="271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752,2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1 254,0</w:t>
            </w:r>
          </w:p>
        </w:tc>
      </w:tr>
      <w:tr w:rsidR="0022300E" w:rsidRPr="00454237" w:rsidTr="00D01F54">
        <w:trPr>
          <w:trHeight w:val="9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 xml:space="preserve">государственных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антитеррористической защищенности объектов социальной сферы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454237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60AFC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454237" w:rsidRDefault="00F60AFC" w:rsidP="00F465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текущему ремонту порога здания в рамках непрограммного направления деятельности "Реализация функций иных муниципальных органов Ремонтненского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562,4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1 064,2</w:t>
            </w:r>
          </w:p>
        </w:tc>
      </w:tr>
      <w:tr w:rsidR="0022300E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C508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22300E" w:rsidRPr="00454237" w:rsidTr="00D01F54">
        <w:trPr>
          <w:trHeight w:val="1254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39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spacing w:before="60" w:after="60"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54237">
              <w:rPr>
                <w:rFonts w:ascii="Times New Roman" w:hAnsi="Times New Roman"/>
                <w:b/>
                <w:sz w:val="20"/>
              </w:rPr>
              <w:t>НАЦИОНАЛЬНАЯ  ОБОРОНА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905BF2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990 00 00000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359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Иные непрограммные мероприятия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05BF2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05BF2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05BF2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B023A4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023A4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023A4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023A4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023A4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023A4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454237" w:rsidTr="00D01F54">
        <w:trPr>
          <w:trHeight w:val="921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contextualSpacing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43,0</w:t>
            </w:r>
          </w:p>
        </w:tc>
      </w:tr>
      <w:tr w:rsidR="0022300E" w:rsidRPr="00454237" w:rsidTr="00D01F54">
        <w:trPr>
          <w:trHeight w:val="573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обеспечению пожарной безопасностью в рамках подпрограммы «Пожарная безопасность»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82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102BDE" w:rsidP="00905B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16</w:t>
            </w:r>
            <w:r w:rsidR="00905BF2">
              <w:rPr>
                <w:rFonts w:ascii="Times New Roman" w:hAnsi="Times New Roman"/>
                <w:b/>
                <w:sz w:val="20"/>
              </w:rPr>
              <w:t> 612,3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11 635,5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10 445,8</w:t>
            </w:r>
          </w:p>
        </w:tc>
      </w:tr>
      <w:tr w:rsidR="0022300E" w:rsidRPr="00454237" w:rsidTr="00D01F54">
        <w:trPr>
          <w:trHeight w:val="2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2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454237">
              <w:rPr>
                <w:rFonts w:ascii="Times New Roman" w:hAnsi="Times New Roman"/>
                <w:sz w:val="20"/>
              </w:rPr>
              <w:t>Подпрограммы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  </w:t>
            </w: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  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    </w:t>
            </w: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2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905B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905BF2">
              <w:rPr>
                <w:rFonts w:ascii="Times New Roman" w:hAnsi="Times New Roman"/>
                <w:sz w:val="20"/>
              </w:rPr>
              <w:t> 605,3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11 628,5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10 438,8</w:t>
            </w:r>
          </w:p>
        </w:tc>
      </w:tr>
      <w:tr w:rsidR="0022300E" w:rsidRPr="00454237" w:rsidTr="00D01F54">
        <w:trPr>
          <w:trHeight w:val="139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905BF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  <w:r w:rsidR="00905BF2">
              <w:rPr>
                <w:rFonts w:ascii="Times New Roman" w:hAnsi="Times New Roman"/>
                <w:sz w:val="20"/>
              </w:rPr>
              <w:t> 553,8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6 543,3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5 931,5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</w:tr>
      <w:tr w:rsidR="0022300E" w:rsidRPr="00454237" w:rsidTr="00D01F54">
        <w:trPr>
          <w:trHeight w:val="130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</w:tr>
      <w:tr w:rsidR="0022300E" w:rsidRPr="00454237" w:rsidTr="00D01F54">
        <w:trPr>
          <w:trHeight w:val="88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905B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05BF2">
              <w:rPr>
                <w:rFonts w:ascii="Times New Roman" w:hAnsi="Times New Roman"/>
                <w:sz w:val="20"/>
              </w:rPr>
              <w:t> 626,6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4 007,5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3 429,6</w:t>
            </w:r>
          </w:p>
        </w:tc>
      </w:tr>
      <w:tr w:rsidR="0022300E" w:rsidRPr="00454237" w:rsidTr="00D01F54">
        <w:trPr>
          <w:trHeight w:val="29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Мероприятия по уборке очаговых свалок на территории Ремонтненского сельского поселения в рамках подпрограммы «Охрана окружающей среды»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на разработку проектно-сметной документации для реализации мероприятий по благоустройству общественных территорий Ремонтненского сельского поселения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11 1 00 25960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905BF2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294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Профессиональная подготовка, переподготовка  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454237">
              <w:rPr>
                <w:rFonts w:ascii="Times New Roman" w:hAnsi="Times New Roman"/>
                <w:bCs/>
                <w:sz w:val="20"/>
              </w:rPr>
              <w:t>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6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</w:t>
            </w:r>
            <w:r w:rsidRPr="004542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454237">
              <w:rPr>
                <w:rFonts w:ascii="Times New Roman" w:hAnsi="Times New Roman"/>
                <w:sz w:val="20"/>
              </w:rPr>
              <w:t xml:space="preserve"> (Публичные нормативные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ab/>
              <w:t>социальные выплаты гражданам)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2300E" w:rsidRPr="00454237" w:rsidTr="00D01F54">
        <w:trPr>
          <w:trHeight w:val="22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F2 55551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34711A" w:rsidP="00223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2300E" w:rsidRPr="00454237">
        <w:rPr>
          <w:rFonts w:ascii="Times New Roman" w:hAnsi="Times New Roman"/>
          <w:sz w:val="24"/>
          <w:szCs w:val="24"/>
        </w:rPr>
        <w:t>) приложение 5 изложить в следующей редакции:</w:t>
      </w: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  <w:r w:rsidRPr="00454237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lastRenderedPageBreak/>
        <w:t xml:space="preserve">Приложение № 5 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454237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№91</w:t>
      </w:r>
      <w:r w:rsidRPr="0045423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19</w:t>
      </w:r>
      <w:r w:rsidRPr="0045423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454237">
        <w:rPr>
          <w:rFonts w:ascii="Times New Roman" w:hAnsi="Times New Roman"/>
          <w:sz w:val="22"/>
          <w:szCs w:val="22"/>
        </w:rPr>
        <w:t>.2023«</w:t>
      </w:r>
      <w:r>
        <w:rPr>
          <w:rFonts w:ascii="Times New Roman" w:hAnsi="Times New Roman"/>
          <w:sz w:val="22"/>
          <w:szCs w:val="22"/>
        </w:rPr>
        <w:t xml:space="preserve">О внесении </w:t>
      </w:r>
    </w:p>
    <w:p w:rsid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изменений в решение 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«</w:t>
      </w:r>
      <w:r w:rsidRPr="00454237">
        <w:rPr>
          <w:rFonts w:ascii="Times New Roman" w:hAnsi="Times New Roman"/>
          <w:sz w:val="22"/>
          <w:szCs w:val="22"/>
        </w:rPr>
        <w:t>О бюджете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на 2023 год и плановый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период 2024 и 2025 годов»</w:t>
      </w:r>
    </w:p>
    <w:p w:rsidR="0022300E" w:rsidRPr="00454237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бюджета Ремонтненского сельского поселения Ремонтненского района </w:t>
      </w:r>
    </w:p>
    <w:p w:rsidR="0022300E" w:rsidRPr="00454237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>на 2023 год и на плановый период 2024 и 2025 годов</w:t>
      </w:r>
    </w:p>
    <w:p w:rsidR="0022300E" w:rsidRPr="00454237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700"/>
        <w:gridCol w:w="708"/>
        <w:gridCol w:w="1056"/>
        <w:gridCol w:w="1070"/>
        <w:gridCol w:w="852"/>
      </w:tblGrid>
      <w:tr w:rsidR="0022300E" w:rsidRPr="00454237" w:rsidTr="00D01F54">
        <w:trPr>
          <w:cantSplit/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22300E" w:rsidRPr="00454237" w:rsidTr="00D01F54">
        <w:trPr>
          <w:cantSplit/>
          <w:trHeight w:val="2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102BDE" w:rsidP="00905B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29 </w:t>
            </w:r>
            <w:r w:rsidR="00905BF2">
              <w:rPr>
                <w:rFonts w:ascii="Times New Roman" w:hAnsi="Times New Roman"/>
                <w:b/>
                <w:sz w:val="20"/>
              </w:rPr>
              <w:t>592</w:t>
            </w:r>
            <w:r w:rsidRPr="00454237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ind w:left="-108" w:firstLine="108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2468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246845">
              <w:rPr>
                <w:rFonts w:ascii="Times New Roman" w:hAnsi="Times New Roman"/>
                <w:sz w:val="20"/>
              </w:rPr>
              <w:t> 559,6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9 266,7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246845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</w:t>
            </w:r>
            <w:r w:rsidR="00246845">
              <w:rPr>
                <w:rFonts w:ascii="Times New Roman" w:hAnsi="Times New Roman"/>
                <w:sz w:val="20"/>
              </w:rPr>
              <w:t> </w:t>
            </w:r>
            <w:r w:rsidRPr="00454237">
              <w:rPr>
                <w:rFonts w:ascii="Times New Roman" w:hAnsi="Times New Roman"/>
                <w:sz w:val="20"/>
              </w:rPr>
              <w:t>7</w:t>
            </w:r>
            <w:r w:rsidR="00246845"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8 747,7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8 238,9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246845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  <w:r w:rsidR="00246845">
              <w:rPr>
                <w:rFonts w:ascii="Times New Roman" w:hAnsi="Times New Roman"/>
                <w:sz w:val="20"/>
              </w:rPr>
              <w:t> 776,8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998,0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22300E" w:rsidRPr="00454237" w:rsidTr="00D01F54">
        <w:trPr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 xml:space="preserve">государственных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454237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информационных материалов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22300E" w:rsidRPr="00454237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Условно утвержденные расходы по иным не программным мероприятиям в рамках непрограммного направления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>деятельности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1 064,2</w:t>
            </w:r>
          </w:p>
        </w:tc>
      </w:tr>
      <w:tr w:rsidR="0022300E" w:rsidRPr="00454237" w:rsidTr="00D01F54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5D29B9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6789F" w:rsidRPr="00454237" w:rsidTr="00D01F54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9F" w:rsidRPr="00454237" w:rsidRDefault="0066789F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текущему ремонту порога здания в рамках непрограммного направления деятельности "Реализация функций иных муниципальных органов Ремонтненского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22300E" w:rsidRPr="00454237" w:rsidTr="00D01F54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B023A4" w:rsidRPr="00454237" w:rsidTr="00D01F5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023A4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B023A4" w:rsidRPr="00454237" w:rsidTr="00D01F54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B023A4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454237">
              <w:rPr>
                <w:rFonts w:ascii="Times New Roman" w:hAnsi="Times New Roman"/>
                <w:sz w:val="20"/>
              </w:rPr>
              <w:t>Подпрограммы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B023A4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 553,8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6 543,3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5 931,5</w:t>
            </w:r>
          </w:p>
        </w:tc>
      </w:tr>
      <w:tr w:rsidR="00B023A4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  <w:r w:rsidRPr="0045423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B023A4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</w:tr>
      <w:tr w:rsidR="00B023A4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</w:tr>
      <w:tr w:rsidR="00B023A4" w:rsidRPr="00454237" w:rsidTr="00D01F54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5 626,6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4 007,5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3 429,6</w:t>
            </w:r>
          </w:p>
        </w:tc>
      </w:tr>
      <w:tr w:rsidR="00B023A4" w:rsidRPr="00454237" w:rsidTr="00D01F54">
        <w:trPr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023A4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  <w:r w:rsidRPr="0045423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B023A4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023A4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разработку проектно-сметной документации для реализации мероприятий по благоустройству общественных территорий Ремонтненского сельского поселения в рамках подпрограммы «Благоустройство общественных территорий Ремонтненского сельского поселения» муниципальной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11 1 00 25960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023A4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B023A4" w:rsidRPr="00454237" w:rsidTr="00D01F5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B023A4" w:rsidRPr="00454237" w:rsidTr="00D01F5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454237">
              <w:rPr>
                <w:rFonts w:ascii="Times New Roman" w:hAnsi="Times New Roman"/>
                <w:bCs/>
                <w:sz w:val="20"/>
              </w:rPr>
              <w:t>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05 1 0026010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023A4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</w:t>
            </w:r>
            <w:r w:rsidRPr="004542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454237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B023A4" w:rsidRPr="00454237" w:rsidTr="00D01F5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4" w:rsidRPr="00454237" w:rsidRDefault="00B023A4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B023A4" w:rsidRPr="00454237" w:rsidTr="00D01F5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F2 55551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B023A4" w:rsidRPr="00454237" w:rsidTr="00D01F5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A4" w:rsidRPr="00454237" w:rsidRDefault="00B023A4" w:rsidP="00B023A4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454237" w:rsidRDefault="0022300E" w:rsidP="0022300E">
      <w:pPr>
        <w:tabs>
          <w:tab w:val="left" w:pos="8000"/>
        </w:tabs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tabs>
          <w:tab w:val="left" w:pos="800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pStyle w:val="Web"/>
        <w:spacing w:before="0" w:after="0" w:line="240" w:lineRule="exact"/>
        <w:ind w:left="10620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spacing w:before="0" w:after="0" w:line="240" w:lineRule="exac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spacing w:before="0" w:after="0" w:line="240" w:lineRule="exact"/>
        <w:rPr>
          <w:rFonts w:ascii="Times New Roman" w:hAnsi="Times New Roman"/>
        </w:rPr>
      </w:pPr>
    </w:p>
    <w:p w:rsidR="0022300E" w:rsidRPr="00454237" w:rsidRDefault="0034711A" w:rsidP="0022300E">
      <w:pPr>
        <w:pStyle w:val="Web"/>
        <w:spacing w:before="0"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300E" w:rsidRPr="00454237">
        <w:rPr>
          <w:rFonts w:ascii="Times New Roman" w:hAnsi="Times New Roman"/>
        </w:rPr>
        <w:t xml:space="preserve">) приложение 6 изложить в следующей редакции:                                                                                                                             </w:t>
      </w:r>
    </w:p>
    <w:p w:rsidR="0022300E" w:rsidRPr="00454237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454237">
        <w:rPr>
          <w:rFonts w:ascii="Times New Roman" w:hAnsi="Times New Roman"/>
        </w:rPr>
        <w:t xml:space="preserve">  </w:t>
      </w:r>
    </w:p>
    <w:p w:rsidR="0022300E" w:rsidRPr="00454237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22300E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Приложение №6 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№91</w:t>
      </w:r>
      <w:r w:rsidRPr="0045423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19</w:t>
      </w:r>
      <w:r w:rsidRPr="0045423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12</w:t>
      </w:r>
      <w:r w:rsidRPr="00454237">
        <w:rPr>
          <w:rFonts w:ascii="Times New Roman" w:hAnsi="Times New Roman"/>
          <w:sz w:val="22"/>
          <w:szCs w:val="22"/>
        </w:rPr>
        <w:t>.2023«</w:t>
      </w:r>
      <w:r>
        <w:rPr>
          <w:rFonts w:ascii="Times New Roman" w:hAnsi="Times New Roman"/>
          <w:sz w:val="22"/>
          <w:szCs w:val="22"/>
        </w:rPr>
        <w:t xml:space="preserve">О внесении </w:t>
      </w:r>
    </w:p>
    <w:p w:rsid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изменений в решение 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Собрание депутатов «</w:t>
      </w:r>
      <w:r w:rsidRPr="00454237">
        <w:rPr>
          <w:rFonts w:ascii="Times New Roman" w:hAnsi="Times New Roman"/>
          <w:sz w:val="22"/>
          <w:szCs w:val="22"/>
        </w:rPr>
        <w:t>О бюджете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на 2023 год и плановый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период 2024 и 2025 годов»</w:t>
      </w: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22300E" w:rsidRPr="00454237" w:rsidRDefault="0022300E" w:rsidP="00102BDE">
      <w:pPr>
        <w:widowControl w:val="0"/>
        <w:tabs>
          <w:tab w:val="center" w:pos="7732"/>
        </w:tabs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 xml:space="preserve">по целевым статьям (муниципальным программам Ремонтненского сельского поселения,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>на 2023 год и плановый период 2024 и 2025 годов</w:t>
      </w: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(</w:t>
      </w:r>
      <w:proofErr w:type="spellStart"/>
      <w:r w:rsidRPr="00454237">
        <w:rPr>
          <w:rFonts w:ascii="Times New Roman" w:hAnsi="Times New Roman"/>
          <w:sz w:val="24"/>
          <w:szCs w:val="24"/>
        </w:rPr>
        <w:t>тыс.руб</w:t>
      </w:r>
      <w:proofErr w:type="spellEnd"/>
      <w:r w:rsidRPr="00454237">
        <w:rPr>
          <w:rFonts w:ascii="Times New Roman" w:hAnsi="Times New Roman"/>
          <w:sz w:val="24"/>
          <w:szCs w:val="24"/>
        </w:rPr>
        <w:t>.)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1701"/>
        <w:gridCol w:w="709"/>
        <w:gridCol w:w="709"/>
        <w:gridCol w:w="708"/>
        <w:gridCol w:w="1134"/>
        <w:gridCol w:w="1134"/>
        <w:gridCol w:w="1081"/>
      </w:tblGrid>
      <w:tr w:rsidR="0022300E" w:rsidRPr="00454237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ЦСР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ВР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22300E" w:rsidRPr="00454237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4E1950" w:rsidP="00B3723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29 </w:t>
            </w:r>
            <w:r w:rsidR="00B37231">
              <w:rPr>
                <w:rFonts w:ascii="Times New Roman" w:hAnsi="Times New Roman"/>
                <w:b/>
                <w:sz w:val="20"/>
              </w:rPr>
              <w:t>592</w:t>
            </w:r>
            <w:r w:rsidRPr="00454237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</w:t>
            </w:r>
            <w:r w:rsidRPr="004542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454237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качественными жилищно-коммунальными услугами населения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DA60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11 295,5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10 105,8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DA6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11 288,5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10 098,8</w:t>
            </w:r>
          </w:p>
        </w:tc>
      </w:tr>
      <w:tr w:rsidR="0022300E" w:rsidRPr="00454237" w:rsidTr="00D01F54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B3723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  <w:r w:rsidR="00B37231">
              <w:rPr>
                <w:rFonts w:ascii="Times New Roman" w:hAnsi="Times New Roman"/>
                <w:sz w:val="20"/>
              </w:rPr>
              <w:t> 553,8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6 543,3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5 931,5</w:t>
            </w:r>
          </w:p>
        </w:tc>
      </w:tr>
      <w:tr w:rsidR="0022300E" w:rsidRPr="00454237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22300E" w:rsidRPr="00454237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</w:tr>
      <w:tr w:rsidR="0022300E" w:rsidRPr="00454237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</w:tr>
      <w:tr w:rsidR="0022300E" w:rsidRPr="00454237" w:rsidTr="00D01F54">
        <w:trPr>
          <w:trHeight w:val="9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4E1950" w:rsidP="00B3723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  <w:r w:rsidR="00B37231">
              <w:rPr>
                <w:rFonts w:ascii="Times New Roman" w:hAnsi="Times New Roman"/>
                <w:sz w:val="20"/>
              </w:rPr>
              <w:t> 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4 007,5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3 429,6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Мероприятия по межеванию земельных участков на территории поселения в рамках подпрограммы «Межевание земельных участков»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4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kern w:val="2"/>
                <w:sz w:val="20"/>
              </w:rPr>
              <w:lastRenderedPageBreak/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454237">
              <w:rPr>
                <w:rFonts w:ascii="Times New Roman" w:hAnsi="Times New Roman"/>
                <w:sz w:val="20"/>
              </w:rPr>
              <w:t>Подпрограммы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100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Подпрограмма «Профилактика экстремизма и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терроризма»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454237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03 3 00 25680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Муниципальная программа Ремонтненского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04 1 00 25690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4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16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Муниципальная программа Ремонтненского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Подпрограмма «Организация досуга населения»»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529</w:t>
            </w:r>
            <w:r w:rsidR="0022300E" w:rsidRPr="00454237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  <w:r w:rsidR="0022300E" w:rsidRPr="0045423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22300E" w:rsidRPr="00454237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Мероприятия по охране окружающей среды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" (Иные закупки товаров, работ и услуг для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07 1 00 25760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22300E" w:rsidRPr="00454237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11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B3723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</w:t>
            </w:r>
            <w:r w:rsidR="00B37231">
              <w:rPr>
                <w:rFonts w:ascii="Times New Roman" w:hAnsi="Times New Roman"/>
                <w:b/>
                <w:sz w:val="20"/>
              </w:rPr>
              <w:t> 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9 774,8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9 266,5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B3723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  <w:r w:rsidR="00B37231">
              <w:rPr>
                <w:rFonts w:ascii="Times New Roman" w:hAnsi="Times New Roman"/>
                <w:sz w:val="20"/>
              </w:rPr>
              <w:t> 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9 774,8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9 266,5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B3723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</w:t>
            </w:r>
            <w:r w:rsidR="00B37231">
              <w:rPr>
                <w:rFonts w:ascii="Times New Roman" w:hAnsi="Times New Roman"/>
                <w:sz w:val="20"/>
              </w:rPr>
              <w:t> 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8 747,7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8 238,9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</w:t>
            </w: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454237" w:rsidTr="00D01F54">
        <w:trPr>
          <w:trHeight w:val="14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B3723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  <w:r w:rsidR="00B37231">
              <w:rPr>
                <w:rFonts w:ascii="Times New Roman" w:hAnsi="Times New Roman"/>
                <w:sz w:val="20"/>
              </w:rPr>
              <w:t> 776,8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997,5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998,0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96,8</w:t>
            </w:r>
          </w:p>
        </w:tc>
      </w:tr>
      <w:tr w:rsidR="0022300E" w:rsidRPr="00454237" w:rsidTr="00D01F54">
        <w:trPr>
          <w:trHeight w:val="8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«Обеспечение реализации муниципальной программы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 xml:space="preserve">Муниципальная программа Ремонтненского сельского поселения </w:t>
            </w: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«Формирование современной городской среды на территории муниципального образования «Ремонтненское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Подпрограмма «Благоустройство общественных территорий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9A018A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разработку проектно-сметной документации для реализации мероприятий по благоустройству общественных территорий Ремонтненского сельского поселения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11 1 00 25960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9A018A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F2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на территории Ремонтненского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Энергосбережение сетей уличного освещения на территории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Непрограммные расходы муниципальных органов местного самоуправления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1 026,8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1 540,2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3031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1 006,8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1 520,2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3723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9A018A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9A018A">
            <w:pPr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текущему ремонту порога здания в рамках непрограммного направления деятельности "Реализация функций иных муниципальных органов Ремонтненского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9A018A">
            <w:pPr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562,4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1 064,2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22300E" w:rsidRPr="00454237" w:rsidTr="00D01F54">
        <w:trPr>
          <w:trHeight w:val="11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2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B023A4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B023A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D24B76" w:rsidRPr="00454237" w:rsidTr="00D01F54">
        <w:trPr>
          <w:trHeight w:val="2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76" w:rsidRPr="00454237" w:rsidRDefault="00D24B76" w:rsidP="00B023A4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6" w:rsidRPr="00454237" w:rsidRDefault="00D24B76" w:rsidP="00D24B76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6" w:rsidRPr="00454237" w:rsidRDefault="00D24B76" w:rsidP="00D24B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6" w:rsidRPr="00454237" w:rsidRDefault="00D24B76" w:rsidP="00D24B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6" w:rsidRPr="00454237" w:rsidRDefault="00D24B76" w:rsidP="00D24B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6" w:rsidRDefault="00D24B76" w:rsidP="00D24B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6" w:rsidRPr="00454237" w:rsidRDefault="00D24B76" w:rsidP="00D24B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6" w:rsidRPr="00454237" w:rsidRDefault="00D24B76" w:rsidP="00D24B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454237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34711A" w:rsidRDefault="0034711A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34711A" w:rsidRDefault="0034711A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34711A" w:rsidRDefault="0034711A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34711A" w:rsidRPr="00454237" w:rsidRDefault="0034711A" w:rsidP="0034711A">
      <w:pPr>
        <w:pStyle w:val="Web"/>
        <w:spacing w:before="0"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54237">
        <w:rPr>
          <w:rFonts w:ascii="Times New Roman" w:hAnsi="Times New Roman"/>
        </w:rPr>
        <w:t xml:space="preserve">) приложение </w:t>
      </w:r>
      <w:r>
        <w:rPr>
          <w:rFonts w:ascii="Times New Roman" w:hAnsi="Times New Roman"/>
        </w:rPr>
        <w:t>7</w:t>
      </w:r>
      <w:r w:rsidRPr="00454237">
        <w:rPr>
          <w:rFonts w:ascii="Times New Roman" w:hAnsi="Times New Roman"/>
        </w:rPr>
        <w:t xml:space="preserve"> изложить в следующей редакции:                                                                                                                             </w:t>
      </w:r>
    </w:p>
    <w:p w:rsidR="0034711A" w:rsidRDefault="0034711A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34711A" w:rsidRDefault="0034711A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34711A" w:rsidRDefault="0034711A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883EE7" w:rsidRDefault="00883EE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471A87" w:rsidRPr="00883EE7" w:rsidRDefault="00471A8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lastRenderedPageBreak/>
        <w:t xml:space="preserve">Приложение № 7 </w:t>
      </w:r>
    </w:p>
    <w:p w:rsidR="00471A87" w:rsidRPr="00883EE7" w:rsidRDefault="00471A87" w:rsidP="00471A87">
      <w:pPr>
        <w:pStyle w:val="Web"/>
        <w:spacing w:before="0"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883EE7" w:rsidRP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t xml:space="preserve">№91 от 19.12.2023«О внесении </w:t>
      </w:r>
    </w:p>
    <w:p w:rsidR="00883EE7" w:rsidRP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t xml:space="preserve">изменений в решение </w:t>
      </w:r>
    </w:p>
    <w:p w:rsidR="00883EE7" w:rsidRP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t>Собрание депутатов «О бюджете</w:t>
      </w:r>
    </w:p>
    <w:p w:rsidR="00883EE7" w:rsidRP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t xml:space="preserve"> Ремонтненского сельского поселения</w:t>
      </w:r>
    </w:p>
    <w:p w:rsidR="00883EE7" w:rsidRP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t xml:space="preserve"> Ремонтненского района</w:t>
      </w:r>
    </w:p>
    <w:p w:rsidR="00883EE7" w:rsidRP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0"/>
          <w:szCs w:val="20"/>
        </w:rPr>
      </w:pPr>
      <w:r w:rsidRPr="00883EE7">
        <w:rPr>
          <w:rFonts w:ascii="Times New Roman" w:hAnsi="Times New Roman"/>
          <w:sz w:val="20"/>
          <w:szCs w:val="20"/>
        </w:rPr>
        <w:t xml:space="preserve"> на 2023 год и плановый</w:t>
      </w:r>
    </w:p>
    <w:p w:rsidR="00883EE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883EE7">
        <w:rPr>
          <w:rFonts w:ascii="Times New Roman" w:hAnsi="Times New Roman"/>
          <w:sz w:val="20"/>
          <w:szCs w:val="20"/>
        </w:rPr>
        <w:t xml:space="preserve"> период 2024 и 2025 годов»</w:t>
      </w:r>
    </w:p>
    <w:p w:rsidR="00883EE7" w:rsidRPr="00454237" w:rsidRDefault="00883EE7" w:rsidP="00883EE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471A87" w:rsidRPr="00471A87" w:rsidRDefault="00471A87" w:rsidP="00471A87">
      <w:pPr>
        <w:jc w:val="center"/>
        <w:rPr>
          <w:rFonts w:ascii="Times New Roman" w:hAnsi="Times New Roman"/>
          <w:sz w:val="24"/>
          <w:szCs w:val="24"/>
        </w:rPr>
      </w:pPr>
      <w:r w:rsidRPr="00471A87">
        <w:rPr>
          <w:rFonts w:ascii="Times New Roman" w:hAnsi="Times New Roman"/>
          <w:b/>
          <w:sz w:val="24"/>
          <w:szCs w:val="24"/>
        </w:rPr>
        <w:t>Распределение субвенций бюджету Ремонтненского сельского поселения Ремонтненского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A87">
        <w:rPr>
          <w:rFonts w:ascii="Times New Roman" w:hAnsi="Times New Roman"/>
          <w:b/>
          <w:sz w:val="24"/>
          <w:szCs w:val="24"/>
        </w:rPr>
        <w:t>из областного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A87">
        <w:rPr>
          <w:rFonts w:ascii="Times New Roman" w:hAnsi="Times New Roman"/>
          <w:b/>
          <w:sz w:val="24"/>
          <w:szCs w:val="24"/>
        </w:rPr>
        <w:t>на 2023 год и плановый период 2024 и 2025 годов</w:t>
      </w:r>
      <w:r w:rsidRPr="00471A87">
        <w:rPr>
          <w:rFonts w:ascii="Times New Roman" w:hAnsi="Times New Roman"/>
          <w:sz w:val="24"/>
          <w:szCs w:val="24"/>
        </w:rPr>
        <w:tab/>
      </w:r>
    </w:p>
    <w:p w:rsidR="00471A87" w:rsidRPr="00471A87" w:rsidRDefault="00471A87" w:rsidP="00471A87">
      <w:pPr>
        <w:jc w:val="center"/>
        <w:rPr>
          <w:rFonts w:ascii="Times New Roman" w:hAnsi="Times New Roman"/>
          <w:sz w:val="24"/>
          <w:szCs w:val="24"/>
        </w:rPr>
      </w:pPr>
      <w:r w:rsidRPr="00471A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20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34"/>
        <w:gridCol w:w="709"/>
        <w:gridCol w:w="708"/>
        <w:gridCol w:w="709"/>
        <w:gridCol w:w="2552"/>
        <w:gridCol w:w="992"/>
        <w:gridCol w:w="708"/>
        <w:gridCol w:w="710"/>
        <w:gridCol w:w="708"/>
      </w:tblGrid>
      <w:tr w:rsidR="00471A87" w:rsidRPr="00471A87" w:rsidTr="00471A87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ind w:hanging="250"/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 xml:space="preserve">Наименование субвенции </w:t>
            </w:r>
            <w:proofErr w:type="gramStart"/>
            <w:r w:rsidRPr="00471A87">
              <w:rPr>
                <w:rFonts w:ascii="Times New Roman" w:hAnsi="Times New Roman"/>
                <w:b/>
                <w:sz w:val="20"/>
              </w:rPr>
              <w:t>из  областного</w:t>
            </w:r>
            <w:proofErr w:type="gramEnd"/>
            <w:r w:rsidRPr="00471A87">
              <w:rPr>
                <w:rFonts w:ascii="Times New Roman" w:hAnsi="Times New Roman"/>
                <w:b/>
                <w:sz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 xml:space="preserve">2023 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 xml:space="preserve">2024 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 xml:space="preserve">2025 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Наименование направлений расходования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Код ЭКР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471A87" w:rsidRPr="00471A87" w:rsidTr="00471A87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ind w:left="2127"/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1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71A8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 xml:space="preserve">2 02 35118 10 0000 151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345,8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951 0203 999 00 51180 120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471A87" w:rsidRPr="00471A87" w:rsidTr="00471A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 xml:space="preserve">Субвенции бюджетам сельских поселений </w:t>
            </w:r>
            <w:r w:rsidRPr="00471A87">
              <w:rPr>
                <w:rFonts w:ascii="Times New Roman" w:eastAsia="Calibri" w:hAnsi="Times New Roman"/>
                <w:sz w:val="20"/>
              </w:rPr>
              <w:t xml:space="preserve">на осуществление полномочий по определению в соответствии с частью 1 статьи 11.2 </w:t>
            </w:r>
            <w:r w:rsidRPr="00471A87">
              <w:rPr>
                <w:rFonts w:ascii="Times New Roman" w:hAnsi="Times New Roman"/>
                <w:sz w:val="20"/>
              </w:rPr>
              <w:t>Областного закона от 25 октября 2002 года № 273-ЗС «Об административных правонарушениях»</w:t>
            </w:r>
            <w:r w:rsidRPr="00471A87">
              <w:rPr>
                <w:rFonts w:ascii="Times New Roman" w:eastAsia="Calibri" w:hAnsi="Times New Roman"/>
                <w:sz w:val="20"/>
              </w:rPr>
              <w:t xml:space="preserve"> перечня </w:t>
            </w:r>
            <w:r w:rsidRPr="00471A87">
              <w:rPr>
                <w:rFonts w:ascii="Times New Roman" w:hAnsi="Times New Roman"/>
                <w:sz w:val="20"/>
              </w:rPr>
              <w:t>должностных лиц, уполномоченных составлять протоколы об административ</w:t>
            </w:r>
            <w:r w:rsidRPr="00471A87">
              <w:rPr>
                <w:rFonts w:ascii="Times New Roman" w:hAnsi="Times New Roman"/>
                <w:sz w:val="20"/>
              </w:rPr>
              <w:lastRenderedPageBreak/>
              <w:t>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napToGrid w:val="0"/>
                <w:sz w:val="20"/>
              </w:rPr>
              <w:lastRenderedPageBreak/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0,2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0,2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0,2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87" w:rsidRPr="00471A87" w:rsidRDefault="00471A87" w:rsidP="00471A87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eastAsia="Calibri" w:hAnsi="Times New Roman"/>
                <w:sz w:val="20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471A87">
              <w:rPr>
                <w:rFonts w:ascii="Times New Roman" w:hAnsi="Times New Roman"/>
                <w:sz w:val="20"/>
              </w:rPr>
              <w:t>Областного закона от 25 октября 2002 года № 273-ЗС «Об административных правонарушениях»</w:t>
            </w:r>
            <w:r w:rsidRPr="00471A87">
              <w:rPr>
                <w:rFonts w:ascii="Times New Roman" w:eastAsia="Calibri" w:hAnsi="Times New Roman"/>
                <w:sz w:val="20"/>
              </w:rPr>
              <w:t xml:space="preserve">  перечня </w:t>
            </w:r>
            <w:r w:rsidRPr="00471A87">
              <w:rPr>
                <w:rFonts w:ascii="Times New Roman" w:hAnsi="Times New Roman"/>
                <w:sz w:val="20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(Иные закупки товаров, работ и услуг для обеспечения государственных </w:t>
            </w:r>
            <w:r w:rsidRPr="00471A87">
              <w:rPr>
                <w:rFonts w:ascii="Times New Roman" w:hAnsi="Times New Roman"/>
                <w:sz w:val="20"/>
              </w:rPr>
              <w:lastRenderedPageBreak/>
              <w:t>(муниципальных)нужд)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lastRenderedPageBreak/>
              <w:t>951 0104 999 00 72390 240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0,2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0,2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  <w:r w:rsidRPr="00471A87">
              <w:rPr>
                <w:rFonts w:ascii="Times New Roman" w:hAnsi="Times New Roman"/>
                <w:sz w:val="20"/>
              </w:rPr>
              <w:t>0,2</w:t>
            </w:r>
          </w:p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A87" w:rsidRPr="00471A87" w:rsidTr="00471A8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32</w:t>
            </w:r>
            <w:r>
              <w:rPr>
                <w:rFonts w:ascii="Times New Roman" w:hAnsi="Times New Roman"/>
                <w:b/>
                <w:sz w:val="20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334,4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346,0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32</w:t>
            </w:r>
            <w:r w:rsidR="00D24B76">
              <w:rPr>
                <w:rFonts w:ascii="Times New Roman" w:hAnsi="Times New Roman"/>
                <w:b/>
                <w:sz w:val="20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334,4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87" w:rsidRPr="00471A87" w:rsidRDefault="00471A87" w:rsidP="00471A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71A87">
              <w:rPr>
                <w:rFonts w:ascii="Times New Roman" w:hAnsi="Times New Roman"/>
                <w:b/>
                <w:sz w:val="20"/>
              </w:rPr>
              <w:t>346,0</w:t>
            </w:r>
          </w:p>
        </w:tc>
      </w:tr>
    </w:tbl>
    <w:p w:rsidR="0022300E" w:rsidRPr="00471A87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2300E" w:rsidRPr="00454237" w:rsidRDefault="0022300E" w:rsidP="0022300E">
      <w:pPr>
        <w:ind w:hanging="142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ab/>
      </w:r>
      <w:r w:rsidRPr="00454237">
        <w:rPr>
          <w:rFonts w:ascii="Times New Roman" w:hAnsi="Times New Roman"/>
          <w:b/>
          <w:sz w:val="24"/>
          <w:szCs w:val="24"/>
        </w:rPr>
        <w:t>Статья 2</w:t>
      </w:r>
    </w:p>
    <w:p w:rsidR="0022300E" w:rsidRPr="00454237" w:rsidRDefault="0022300E" w:rsidP="0022300E">
      <w:pPr>
        <w:ind w:hanging="142"/>
        <w:rPr>
          <w:rFonts w:ascii="Times New Roman" w:hAnsi="Times New Roman"/>
          <w:b/>
          <w:sz w:val="24"/>
          <w:szCs w:val="24"/>
        </w:rPr>
      </w:pPr>
    </w:p>
    <w:p w:rsidR="0022300E" w:rsidRPr="00454237" w:rsidRDefault="0022300E" w:rsidP="0022300E">
      <w:pPr>
        <w:ind w:hanging="142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Настоящее решение Собрания депутатов вступает в силу со дня его подписания.</w:t>
      </w: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jc w:val="lef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</w:t>
      </w:r>
    </w:p>
    <w:p w:rsidR="009A018A" w:rsidRPr="00454237" w:rsidRDefault="0022300E" w:rsidP="0022300E">
      <w:pPr>
        <w:jc w:val="lef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22300E" w:rsidRPr="00454237" w:rsidRDefault="0022300E" w:rsidP="0022300E">
      <w:pPr>
        <w:jc w:val="lef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глава Ремонтненского сельского поселения                                             Б.В. Горбачев</w:t>
      </w:r>
    </w:p>
    <w:p w:rsidR="00A37C54" w:rsidRPr="00454237" w:rsidRDefault="00A37C54" w:rsidP="0022300E">
      <w:pPr>
        <w:rPr>
          <w:rFonts w:ascii="Times New Roman" w:hAnsi="Times New Roman"/>
          <w:sz w:val="24"/>
          <w:szCs w:val="24"/>
        </w:rPr>
      </w:pPr>
    </w:p>
    <w:sectPr w:rsidR="00A37C54" w:rsidRPr="00454237" w:rsidSect="00C96B29">
      <w:headerReference w:type="default" r:id="rId8"/>
      <w:footerReference w:type="default" r:id="rId9"/>
      <w:pgSz w:w="11906" w:h="16838"/>
      <w:pgMar w:top="567" w:right="84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0A" w:rsidRDefault="007C4B0A">
      <w:r>
        <w:separator/>
      </w:r>
    </w:p>
  </w:endnote>
  <w:endnote w:type="continuationSeparator" w:id="0">
    <w:p w:rsidR="007C4B0A" w:rsidRDefault="007C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7" w:rsidRDefault="00883EE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B3EFE" w:rsidRPr="006B3EFE">
      <w:rPr>
        <w:noProof/>
        <w:lang w:val="ru-RU"/>
      </w:rPr>
      <w:t>1</w:t>
    </w:r>
    <w:r>
      <w:fldChar w:fldCharType="end"/>
    </w:r>
  </w:p>
  <w:p w:rsidR="00883EE7" w:rsidRDefault="00883E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7" w:rsidRDefault="00883EE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B3EFE" w:rsidRPr="006B3EFE">
      <w:rPr>
        <w:noProof/>
        <w:lang w:val="ru-RU"/>
      </w:rPr>
      <w:t>30</w:t>
    </w:r>
    <w:r>
      <w:fldChar w:fldCharType="end"/>
    </w:r>
  </w:p>
  <w:p w:rsidR="00883EE7" w:rsidRDefault="00883E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0A" w:rsidRDefault="007C4B0A">
      <w:r>
        <w:separator/>
      </w:r>
    </w:p>
  </w:footnote>
  <w:footnote w:type="continuationSeparator" w:id="0">
    <w:p w:rsidR="007C4B0A" w:rsidRDefault="007C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E7" w:rsidRPr="008E7D42" w:rsidRDefault="00883EE7" w:rsidP="008E7D42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4B3"/>
    <w:multiLevelType w:val="hybridMultilevel"/>
    <w:tmpl w:val="CD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660"/>
    <w:multiLevelType w:val="hybridMultilevel"/>
    <w:tmpl w:val="22B28CD8"/>
    <w:lvl w:ilvl="0" w:tplc="A5509FE8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EE06C6"/>
    <w:multiLevelType w:val="hybridMultilevel"/>
    <w:tmpl w:val="96EE962C"/>
    <w:lvl w:ilvl="0" w:tplc="CFE6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26F2E"/>
    <w:multiLevelType w:val="hybridMultilevel"/>
    <w:tmpl w:val="82CEC146"/>
    <w:lvl w:ilvl="0" w:tplc="960AA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14BF8"/>
    <w:multiLevelType w:val="hybridMultilevel"/>
    <w:tmpl w:val="D36A4064"/>
    <w:lvl w:ilvl="0" w:tplc="6C8C9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96E29"/>
    <w:multiLevelType w:val="hybridMultilevel"/>
    <w:tmpl w:val="F5CE9B58"/>
    <w:lvl w:ilvl="0" w:tplc="011E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60EBC"/>
    <w:multiLevelType w:val="hybridMultilevel"/>
    <w:tmpl w:val="D332B75A"/>
    <w:lvl w:ilvl="0" w:tplc="EE6C6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54"/>
    <w:rsid w:val="00046EE7"/>
    <w:rsid w:val="00102BDE"/>
    <w:rsid w:val="00113326"/>
    <w:rsid w:val="001919A2"/>
    <w:rsid w:val="001A3D7A"/>
    <w:rsid w:val="001C348B"/>
    <w:rsid w:val="001D3DBB"/>
    <w:rsid w:val="002071C2"/>
    <w:rsid w:val="0022300E"/>
    <w:rsid w:val="00246845"/>
    <w:rsid w:val="002D6EB5"/>
    <w:rsid w:val="00303130"/>
    <w:rsid w:val="003450E6"/>
    <w:rsid w:val="0034711A"/>
    <w:rsid w:val="003475D8"/>
    <w:rsid w:val="00363EE7"/>
    <w:rsid w:val="003720D3"/>
    <w:rsid w:val="00454237"/>
    <w:rsid w:val="00471A87"/>
    <w:rsid w:val="004E1950"/>
    <w:rsid w:val="005263F3"/>
    <w:rsid w:val="005417F0"/>
    <w:rsid w:val="005A0DC2"/>
    <w:rsid w:val="005D29B9"/>
    <w:rsid w:val="006210E4"/>
    <w:rsid w:val="0066789F"/>
    <w:rsid w:val="00687F2F"/>
    <w:rsid w:val="006B3EFE"/>
    <w:rsid w:val="00754D15"/>
    <w:rsid w:val="007C4B0A"/>
    <w:rsid w:val="007F1E33"/>
    <w:rsid w:val="007F6735"/>
    <w:rsid w:val="00883EE7"/>
    <w:rsid w:val="008E7D42"/>
    <w:rsid w:val="00905BF2"/>
    <w:rsid w:val="009A018A"/>
    <w:rsid w:val="00A21FC0"/>
    <w:rsid w:val="00A37C54"/>
    <w:rsid w:val="00B023A4"/>
    <w:rsid w:val="00B140D7"/>
    <w:rsid w:val="00B37231"/>
    <w:rsid w:val="00B6574B"/>
    <w:rsid w:val="00B80C2C"/>
    <w:rsid w:val="00C23585"/>
    <w:rsid w:val="00C50897"/>
    <w:rsid w:val="00C74022"/>
    <w:rsid w:val="00C96B29"/>
    <w:rsid w:val="00D01F54"/>
    <w:rsid w:val="00D24B76"/>
    <w:rsid w:val="00D71032"/>
    <w:rsid w:val="00D837CF"/>
    <w:rsid w:val="00DA603D"/>
    <w:rsid w:val="00F46520"/>
    <w:rsid w:val="00F5471A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C60E-FA2F-4A7B-8578-5E3E290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22300E"/>
    <w:pPr>
      <w:autoSpaceDE w:val="0"/>
      <w:autoSpaceDN w:val="0"/>
      <w:adjustRightInd w:val="0"/>
      <w:ind w:firstLine="720"/>
    </w:pPr>
    <w:rPr>
      <w:rFonts w:ascii="Times New Roman" w:hAnsi="Times New Roman"/>
      <w:color w:val="auto"/>
      <w:szCs w:val="24"/>
    </w:rPr>
  </w:style>
  <w:style w:type="paragraph" w:customStyle="1" w:styleId="Web">
    <w:name w:val="Обычный (Web)"/>
    <w:basedOn w:val="a"/>
    <w:rsid w:val="0022300E"/>
    <w:pPr>
      <w:spacing w:before="100" w:after="100"/>
      <w:jc w:val="left"/>
    </w:pPr>
    <w:rPr>
      <w:rFonts w:ascii="Arial Unicode MS" w:eastAsia="Arial Unicode MS" w:hAnsi="Arial Unicode MS"/>
      <w:color w:val="auto"/>
      <w:sz w:val="24"/>
      <w:szCs w:val="24"/>
      <w:lang w:eastAsia="en-US"/>
    </w:rPr>
  </w:style>
  <w:style w:type="character" w:customStyle="1" w:styleId="hl41">
    <w:name w:val="hl41"/>
    <w:rsid w:val="0022300E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c">
    <w:name w:val="Document Map"/>
    <w:basedOn w:val="a"/>
    <w:link w:val="ad"/>
    <w:unhideWhenUsed/>
    <w:rsid w:val="0022300E"/>
    <w:pPr>
      <w:shd w:val="clear" w:color="auto" w:fill="000080"/>
      <w:jc w:val="left"/>
    </w:pPr>
    <w:rPr>
      <w:rFonts w:ascii="Tahoma" w:hAnsi="Tahoma"/>
      <w:color w:val="auto"/>
      <w:sz w:val="20"/>
      <w:lang w:val="en-US" w:eastAsia="en-US"/>
    </w:rPr>
  </w:style>
  <w:style w:type="character" w:customStyle="1" w:styleId="ad">
    <w:name w:val="Схема документа Знак"/>
    <w:basedOn w:val="a0"/>
    <w:link w:val="ac"/>
    <w:rsid w:val="0022300E"/>
    <w:rPr>
      <w:rFonts w:ascii="Tahoma" w:hAnsi="Tahoma"/>
      <w:color w:val="auto"/>
      <w:sz w:val="20"/>
      <w:shd w:val="clear" w:color="auto" w:fill="000080"/>
      <w:lang w:val="en-US" w:eastAsia="en-US"/>
    </w:rPr>
  </w:style>
  <w:style w:type="paragraph" w:styleId="ae">
    <w:name w:val="Balloon Text"/>
    <w:basedOn w:val="a"/>
    <w:link w:val="af"/>
    <w:unhideWhenUsed/>
    <w:rsid w:val="0022300E"/>
    <w:pPr>
      <w:jc w:val="left"/>
    </w:pPr>
    <w:rPr>
      <w:rFonts w:ascii="Tahoma" w:hAnsi="Tahoma"/>
      <w:color w:val="auto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2300E"/>
    <w:rPr>
      <w:rFonts w:ascii="Tahoma" w:hAnsi="Tahoma"/>
      <w:color w:val="auto"/>
      <w:sz w:val="16"/>
      <w:szCs w:val="16"/>
      <w:lang w:val="en-US" w:eastAsia="en-US"/>
    </w:rPr>
  </w:style>
  <w:style w:type="paragraph" w:styleId="af0">
    <w:name w:val="No Spacing"/>
    <w:qFormat/>
    <w:rsid w:val="0022300E"/>
    <w:rPr>
      <w:rFonts w:ascii="Times New Roman" w:hAnsi="Times New Roman"/>
      <w:color w:val="auto"/>
      <w:szCs w:val="24"/>
    </w:rPr>
  </w:style>
  <w:style w:type="paragraph" w:customStyle="1" w:styleId="af1">
    <w:name w:val="Базовый"/>
    <w:rsid w:val="0022300E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Cs w:val="24"/>
      <w:lang w:eastAsia="ar-SA"/>
    </w:rPr>
  </w:style>
  <w:style w:type="paragraph" w:customStyle="1" w:styleId="ConsNormal">
    <w:name w:val="ConsNormal"/>
    <w:rsid w:val="00223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40"/>
      <w:szCs w:val="40"/>
    </w:rPr>
  </w:style>
  <w:style w:type="paragraph" w:customStyle="1" w:styleId="ConsTitle">
    <w:name w:val="ConsTitle"/>
    <w:rsid w:val="0022300E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character" w:customStyle="1" w:styleId="apple-converted-space">
    <w:name w:val="apple-converted-space"/>
    <w:rsid w:val="0022300E"/>
  </w:style>
  <w:style w:type="paragraph" w:styleId="af2">
    <w:name w:val="List Paragraph"/>
    <w:basedOn w:val="a"/>
    <w:uiPriority w:val="34"/>
    <w:qFormat/>
    <w:rsid w:val="0022300E"/>
    <w:pPr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nsPlusTitle">
    <w:name w:val="ConsPlusTitle"/>
    <w:rsid w:val="002230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10047</Words>
  <Characters>57273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2023-10-25T06:29:00Z</cp:lastPrinted>
  <dcterms:created xsi:type="dcterms:W3CDTF">2023-06-30T12:21:00Z</dcterms:created>
  <dcterms:modified xsi:type="dcterms:W3CDTF">2023-12-18T09:31:00Z</dcterms:modified>
</cp:coreProperties>
</file>